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1EB21" w14:textId="07DEB98B" w:rsidR="00267541" w:rsidRPr="008C7845" w:rsidRDefault="00267541" w:rsidP="00BA0030">
      <w:pPr>
        <w:spacing w:after="0" w:line="240" w:lineRule="auto"/>
        <w:jc w:val="right"/>
        <w:rPr>
          <w:bCs/>
          <w:szCs w:val="28"/>
        </w:rPr>
      </w:pPr>
      <w:proofErr w:type="spellStart"/>
      <w:r w:rsidRPr="008C7845">
        <w:rPr>
          <w:bCs/>
          <w:szCs w:val="28"/>
        </w:rPr>
        <w:t>Маусымдық</w:t>
      </w:r>
      <w:proofErr w:type="spellEnd"/>
      <w:r w:rsidRPr="008C7845">
        <w:rPr>
          <w:bCs/>
          <w:szCs w:val="28"/>
        </w:rPr>
        <w:t xml:space="preserve"> </w:t>
      </w:r>
      <w:proofErr w:type="spellStart"/>
      <w:r w:rsidRPr="008C7845">
        <w:rPr>
          <w:bCs/>
          <w:szCs w:val="28"/>
        </w:rPr>
        <w:t>әрекет</w:t>
      </w:r>
      <w:proofErr w:type="spellEnd"/>
      <w:r w:rsidRPr="008C7845">
        <w:rPr>
          <w:bCs/>
          <w:szCs w:val="28"/>
        </w:rPr>
        <w:t xml:space="preserve"> </w:t>
      </w:r>
      <w:proofErr w:type="spellStart"/>
      <w:r w:rsidRPr="008C7845">
        <w:rPr>
          <w:bCs/>
          <w:szCs w:val="28"/>
        </w:rPr>
        <w:t>ететін</w:t>
      </w:r>
      <w:proofErr w:type="spellEnd"/>
      <w:r w:rsidR="006E7D6D">
        <w:rPr>
          <w:bCs/>
          <w:szCs w:val="28"/>
          <w:lang w:val="kk-KZ"/>
        </w:rPr>
        <w:t xml:space="preserve"> </w:t>
      </w:r>
      <w:r w:rsidR="006E7D6D">
        <w:rPr>
          <w:bCs/>
          <w:szCs w:val="28"/>
        </w:rPr>
        <w:t>“AQQU CAMP”</w:t>
      </w:r>
      <w:r w:rsidRPr="008C7845">
        <w:rPr>
          <w:bCs/>
          <w:szCs w:val="28"/>
        </w:rPr>
        <w:t xml:space="preserve"> </w:t>
      </w:r>
      <w:proofErr w:type="spellStart"/>
      <w:r w:rsidRPr="008C7845">
        <w:rPr>
          <w:bCs/>
          <w:szCs w:val="28"/>
        </w:rPr>
        <w:t>балалардың</w:t>
      </w:r>
      <w:proofErr w:type="spellEnd"/>
      <w:r w:rsidRPr="008C7845">
        <w:rPr>
          <w:bCs/>
          <w:szCs w:val="28"/>
        </w:rPr>
        <w:t xml:space="preserve"> </w:t>
      </w:r>
      <w:proofErr w:type="spellStart"/>
      <w:r w:rsidRPr="008C7845">
        <w:rPr>
          <w:bCs/>
          <w:szCs w:val="28"/>
        </w:rPr>
        <w:t>сауықтыру</w:t>
      </w:r>
      <w:proofErr w:type="spellEnd"/>
      <w:r w:rsidRPr="008C7845">
        <w:rPr>
          <w:bCs/>
          <w:szCs w:val="28"/>
        </w:rPr>
        <w:t xml:space="preserve"> </w:t>
      </w:r>
    </w:p>
    <w:p w14:paraId="44604FAA" w14:textId="07DB994F" w:rsidR="00B059BB" w:rsidRPr="008C7845" w:rsidRDefault="006E7D6D" w:rsidP="00BA0030">
      <w:pPr>
        <w:spacing w:after="0" w:line="240" w:lineRule="auto"/>
        <w:jc w:val="right"/>
        <w:rPr>
          <w:szCs w:val="28"/>
        </w:rPr>
      </w:pPr>
      <w:r>
        <w:rPr>
          <w:bCs/>
          <w:szCs w:val="28"/>
          <w:lang w:val="kk-KZ"/>
        </w:rPr>
        <w:t>лагерінің</w:t>
      </w:r>
      <w:r w:rsidR="00267541" w:rsidRPr="008C7845">
        <w:rPr>
          <w:bCs/>
          <w:szCs w:val="28"/>
        </w:rPr>
        <w:t xml:space="preserve"> </w:t>
      </w:r>
      <w:proofErr w:type="spellStart"/>
      <w:r w:rsidR="00267541" w:rsidRPr="008C7845">
        <w:rPr>
          <w:bCs/>
          <w:szCs w:val="28"/>
        </w:rPr>
        <w:t>бағдарламасы</w:t>
      </w:r>
      <w:proofErr w:type="spellEnd"/>
    </w:p>
    <w:p w14:paraId="3DDD0686" w14:textId="77777777" w:rsidR="00B059BB" w:rsidRPr="008C7845" w:rsidRDefault="00B059BB" w:rsidP="00BA0030">
      <w:pPr>
        <w:spacing w:after="0" w:line="240" w:lineRule="auto"/>
        <w:rPr>
          <w:szCs w:val="28"/>
        </w:rPr>
      </w:pPr>
    </w:p>
    <w:p w14:paraId="63500D62" w14:textId="77777777" w:rsidR="00B059BB" w:rsidRPr="008C7845" w:rsidRDefault="00B059BB" w:rsidP="00BA0030">
      <w:pPr>
        <w:spacing w:after="0" w:line="240" w:lineRule="auto"/>
        <w:rPr>
          <w:szCs w:val="28"/>
        </w:rPr>
      </w:pPr>
    </w:p>
    <w:p w14:paraId="111E461E" w14:textId="77777777" w:rsidR="00B059BB" w:rsidRPr="008C7845" w:rsidRDefault="00B059BB" w:rsidP="00BA0030">
      <w:pPr>
        <w:spacing w:after="0" w:line="240" w:lineRule="auto"/>
        <w:rPr>
          <w:szCs w:val="28"/>
        </w:rPr>
      </w:pPr>
    </w:p>
    <w:p w14:paraId="51749463" w14:textId="77777777" w:rsidR="00B059BB" w:rsidRPr="008C7845" w:rsidRDefault="00B059BB" w:rsidP="00BA0030">
      <w:pPr>
        <w:spacing w:after="0" w:line="240" w:lineRule="auto"/>
        <w:rPr>
          <w:szCs w:val="28"/>
        </w:rPr>
      </w:pPr>
    </w:p>
    <w:p w14:paraId="006D693E" w14:textId="77777777" w:rsidR="00B059BB" w:rsidRPr="008C7845" w:rsidRDefault="0087093F" w:rsidP="00BA0030">
      <w:pPr>
        <w:spacing w:after="0" w:line="240" w:lineRule="auto"/>
        <w:jc w:val="center"/>
        <w:rPr>
          <w:szCs w:val="28"/>
        </w:rPr>
      </w:pPr>
      <w:r w:rsidRPr="008C7845">
        <w:rPr>
          <w:b/>
          <w:szCs w:val="28"/>
        </w:rPr>
        <w:t>КӘМЕЛЕТКЕ ТОЛМАҒАНДАРҒА АРНАЛҒАН</w:t>
      </w:r>
    </w:p>
    <w:p w14:paraId="006B29BF" w14:textId="763DFF31" w:rsidR="00B059BB" w:rsidRPr="008C7845" w:rsidRDefault="0087093F" w:rsidP="00BA0030">
      <w:pPr>
        <w:spacing w:after="0" w:line="240" w:lineRule="auto"/>
        <w:jc w:val="center"/>
        <w:rPr>
          <w:szCs w:val="28"/>
        </w:rPr>
      </w:pPr>
      <w:r w:rsidRPr="008C7845">
        <w:rPr>
          <w:b/>
          <w:szCs w:val="28"/>
        </w:rPr>
        <w:t>САУЫҚТЫРУ БАҒДАРЛАМАСЫ</w:t>
      </w:r>
    </w:p>
    <w:p w14:paraId="248B4D89" w14:textId="7A9EAA1F" w:rsidR="00B059BB" w:rsidRPr="008C7845" w:rsidRDefault="001F1B41" w:rsidP="00BA0030">
      <w:pPr>
        <w:spacing w:after="0" w:line="240" w:lineRule="auto"/>
        <w:jc w:val="center"/>
        <w:rPr>
          <w:b/>
          <w:szCs w:val="28"/>
        </w:rPr>
      </w:pPr>
      <w:r w:rsidRPr="008C7845">
        <w:rPr>
          <w:b/>
          <w:szCs w:val="28"/>
        </w:rPr>
        <w:t>«ЖАЗҒЫ ДАМУ КЕҢІСТІГІ»</w:t>
      </w:r>
    </w:p>
    <w:p w14:paraId="33F171A8" w14:textId="50A20063" w:rsidR="001F1B41" w:rsidRPr="008C7845" w:rsidRDefault="001F1B41" w:rsidP="00BA0030">
      <w:pPr>
        <w:spacing w:after="0" w:line="240" w:lineRule="auto"/>
        <w:jc w:val="center"/>
        <w:rPr>
          <w:b/>
          <w:szCs w:val="28"/>
        </w:rPr>
      </w:pPr>
    </w:p>
    <w:p w14:paraId="71F5C54E" w14:textId="7C9F3E63" w:rsidR="001F1B41" w:rsidRPr="008C7845" w:rsidRDefault="001F1B41" w:rsidP="00BA0030">
      <w:pPr>
        <w:spacing w:after="0" w:line="240" w:lineRule="auto"/>
        <w:jc w:val="center"/>
        <w:rPr>
          <w:b/>
          <w:szCs w:val="28"/>
        </w:rPr>
      </w:pPr>
    </w:p>
    <w:p w14:paraId="04296251" w14:textId="42AD64C3" w:rsidR="001F1B41" w:rsidRPr="008C7845" w:rsidRDefault="001F1B41" w:rsidP="00BA0030">
      <w:pPr>
        <w:spacing w:after="0" w:line="240" w:lineRule="auto"/>
        <w:jc w:val="center"/>
        <w:rPr>
          <w:b/>
          <w:szCs w:val="28"/>
        </w:rPr>
      </w:pPr>
    </w:p>
    <w:p w14:paraId="10FF748B" w14:textId="77777777" w:rsidR="001F1B41" w:rsidRPr="008C7845" w:rsidRDefault="001F1B41" w:rsidP="00BA0030">
      <w:pPr>
        <w:spacing w:after="0" w:line="240" w:lineRule="auto"/>
        <w:jc w:val="center"/>
        <w:rPr>
          <w:szCs w:val="28"/>
        </w:rPr>
      </w:pPr>
    </w:p>
    <w:p w14:paraId="0F2A41FF" w14:textId="77777777" w:rsidR="00B059BB" w:rsidRPr="008C7845" w:rsidRDefault="00B059BB" w:rsidP="00BA0030">
      <w:pPr>
        <w:spacing w:after="0" w:line="240" w:lineRule="auto"/>
        <w:rPr>
          <w:szCs w:val="28"/>
        </w:rPr>
      </w:pPr>
    </w:p>
    <w:p w14:paraId="63329ED3" w14:textId="50B1C3BD" w:rsidR="00B059BB" w:rsidRPr="008C7845" w:rsidRDefault="00B059BB" w:rsidP="00BA0030">
      <w:pPr>
        <w:spacing w:after="0" w:line="240" w:lineRule="auto"/>
        <w:rPr>
          <w:szCs w:val="28"/>
        </w:rPr>
      </w:pPr>
    </w:p>
    <w:p w14:paraId="4EAF0FF0" w14:textId="77777777" w:rsidR="00267541" w:rsidRPr="008C7845" w:rsidRDefault="00267541" w:rsidP="00BA0030">
      <w:pPr>
        <w:spacing w:after="0" w:line="240" w:lineRule="auto"/>
        <w:rPr>
          <w:szCs w:val="28"/>
        </w:rPr>
      </w:pPr>
    </w:p>
    <w:p w14:paraId="2803FC47" w14:textId="77777777" w:rsidR="00B059BB" w:rsidRPr="008C7845" w:rsidRDefault="00B059BB" w:rsidP="00BA0030">
      <w:pPr>
        <w:spacing w:after="0" w:line="240" w:lineRule="auto"/>
        <w:rPr>
          <w:szCs w:val="28"/>
        </w:rPr>
      </w:pPr>
    </w:p>
    <w:p w14:paraId="5AB2FCFE" w14:textId="1FA0730B" w:rsidR="00267541" w:rsidRPr="008C7845" w:rsidRDefault="00267541" w:rsidP="00BA0030">
      <w:pPr>
        <w:spacing w:after="0" w:line="240" w:lineRule="auto"/>
        <w:jc w:val="right"/>
        <w:rPr>
          <w:szCs w:val="28"/>
        </w:rPr>
      </w:pPr>
    </w:p>
    <w:p w14:paraId="696A2D82" w14:textId="2960BD21" w:rsidR="00267541" w:rsidRPr="008C7845" w:rsidRDefault="00267541" w:rsidP="00BA0030">
      <w:pPr>
        <w:spacing w:after="0" w:line="240" w:lineRule="auto"/>
        <w:jc w:val="right"/>
        <w:rPr>
          <w:szCs w:val="28"/>
        </w:rPr>
      </w:pPr>
    </w:p>
    <w:p w14:paraId="7F4459D9" w14:textId="7C37E93E" w:rsidR="00267541" w:rsidRPr="008C7845" w:rsidRDefault="00267541" w:rsidP="00BA0030">
      <w:pPr>
        <w:spacing w:after="0" w:line="240" w:lineRule="auto"/>
        <w:jc w:val="right"/>
        <w:rPr>
          <w:szCs w:val="28"/>
        </w:rPr>
      </w:pPr>
    </w:p>
    <w:p w14:paraId="07FBE2D8" w14:textId="653A1A8F" w:rsidR="00267541" w:rsidRPr="008C7845" w:rsidRDefault="00267541" w:rsidP="00BA0030">
      <w:pPr>
        <w:spacing w:after="0" w:line="240" w:lineRule="auto"/>
        <w:jc w:val="right"/>
        <w:rPr>
          <w:szCs w:val="28"/>
        </w:rPr>
      </w:pPr>
    </w:p>
    <w:p w14:paraId="0119D298" w14:textId="56B0C13F" w:rsidR="00267541" w:rsidRPr="008C7845" w:rsidRDefault="00267541" w:rsidP="00BA0030">
      <w:pPr>
        <w:spacing w:after="0" w:line="240" w:lineRule="auto"/>
        <w:jc w:val="right"/>
        <w:rPr>
          <w:szCs w:val="28"/>
        </w:rPr>
      </w:pPr>
    </w:p>
    <w:p w14:paraId="55F27849" w14:textId="77777777" w:rsidR="00267541" w:rsidRPr="008C7845" w:rsidRDefault="00267541" w:rsidP="00BA0030">
      <w:pPr>
        <w:spacing w:after="0" w:line="240" w:lineRule="auto"/>
        <w:rPr>
          <w:szCs w:val="28"/>
        </w:rPr>
      </w:pPr>
    </w:p>
    <w:p w14:paraId="7190E47B" w14:textId="6E1D761D" w:rsidR="00267541" w:rsidRPr="006E7D6D" w:rsidRDefault="00267541" w:rsidP="00BA0030">
      <w:pPr>
        <w:spacing w:after="0"/>
        <w:rPr>
          <w:szCs w:val="28"/>
        </w:rPr>
      </w:pPr>
      <w:proofErr w:type="spellStart"/>
      <w:r w:rsidRPr="008C7845">
        <w:rPr>
          <w:szCs w:val="28"/>
        </w:rPr>
        <w:t>Ұйымның</w:t>
      </w:r>
      <w:proofErr w:type="spellEnd"/>
      <w:r w:rsidRPr="008C7845">
        <w:rPr>
          <w:szCs w:val="28"/>
          <w:lang w:val="kk-KZ"/>
        </w:rPr>
        <w:t xml:space="preserve"> толық</w:t>
      </w:r>
      <w:r w:rsidRPr="008C7845">
        <w:rPr>
          <w:szCs w:val="28"/>
        </w:rPr>
        <w:t xml:space="preserve"> </w:t>
      </w:r>
      <w:proofErr w:type="spellStart"/>
      <w:r w:rsidRPr="008C7845">
        <w:rPr>
          <w:szCs w:val="28"/>
        </w:rPr>
        <w:t>атауы</w:t>
      </w:r>
      <w:proofErr w:type="spellEnd"/>
      <w:r w:rsidRPr="008C7845">
        <w:rPr>
          <w:szCs w:val="28"/>
        </w:rPr>
        <w:t xml:space="preserve">: </w:t>
      </w:r>
      <w:r w:rsidR="006E7D6D">
        <w:rPr>
          <w:szCs w:val="28"/>
          <w:lang w:val="ru-RU"/>
        </w:rPr>
        <w:t>ИП</w:t>
      </w:r>
      <w:r w:rsidR="006E7D6D" w:rsidRPr="006E7D6D">
        <w:rPr>
          <w:szCs w:val="28"/>
        </w:rPr>
        <w:t xml:space="preserve"> </w:t>
      </w:r>
      <w:r w:rsidR="006E7D6D">
        <w:rPr>
          <w:szCs w:val="28"/>
        </w:rPr>
        <w:t>“KAMLY”</w:t>
      </w:r>
    </w:p>
    <w:p w14:paraId="7CC946E5" w14:textId="5C31620D" w:rsidR="00267541" w:rsidRPr="008C7845" w:rsidRDefault="00267541" w:rsidP="00BA0030">
      <w:pPr>
        <w:spacing w:after="0" w:line="240" w:lineRule="auto"/>
        <w:rPr>
          <w:szCs w:val="28"/>
        </w:rPr>
      </w:pPr>
      <w:proofErr w:type="spellStart"/>
      <w:r w:rsidRPr="008C7845">
        <w:rPr>
          <w:szCs w:val="28"/>
        </w:rPr>
        <w:t>Әзірленген</w:t>
      </w:r>
      <w:proofErr w:type="spellEnd"/>
      <w:r w:rsidRPr="008C7845">
        <w:rPr>
          <w:szCs w:val="28"/>
        </w:rPr>
        <w:t xml:space="preserve"> </w:t>
      </w:r>
      <w:proofErr w:type="spellStart"/>
      <w:r w:rsidRPr="008C7845">
        <w:rPr>
          <w:szCs w:val="28"/>
        </w:rPr>
        <w:t>жылы</w:t>
      </w:r>
      <w:proofErr w:type="spellEnd"/>
      <w:r w:rsidRPr="008C7845">
        <w:rPr>
          <w:szCs w:val="28"/>
        </w:rPr>
        <w:t xml:space="preserve">: 2026 </w:t>
      </w:r>
      <w:proofErr w:type="spellStart"/>
      <w:r w:rsidRPr="008C7845">
        <w:rPr>
          <w:szCs w:val="28"/>
        </w:rPr>
        <w:t>жыл</w:t>
      </w:r>
      <w:proofErr w:type="spellEnd"/>
      <w:r w:rsidR="00F24369" w:rsidRPr="008C7845">
        <w:rPr>
          <w:szCs w:val="28"/>
        </w:rPr>
        <w:t xml:space="preserve"> </w:t>
      </w:r>
    </w:p>
    <w:p w14:paraId="452636D8" w14:textId="7F418B24" w:rsidR="00B059BB" w:rsidRPr="008C7845" w:rsidRDefault="00267541" w:rsidP="00BA0030">
      <w:pPr>
        <w:spacing w:after="0"/>
        <w:rPr>
          <w:szCs w:val="28"/>
          <w:lang w:val="kk-KZ"/>
        </w:rPr>
      </w:pPr>
      <w:r w:rsidRPr="008C7845">
        <w:rPr>
          <w:szCs w:val="28"/>
        </w:rPr>
        <w:t> </w:t>
      </w:r>
      <w:r w:rsidR="0087093F" w:rsidRPr="008C7845">
        <w:rPr>
          <w:szCs w:val="28"/>
        </w:rPr>
        <w:br w:type="page"/>
      </w:r>
    </w:p>
    <w:p w14:paraId="6612C6A5" w14:textId="77777777" w:rsidR="00B059BB" w:rsidRPr="008C7845" w:rsidRDefault="0087093F" w:rsidP="00BA0030">
      <w:pPr>
        <w:spacing w:after="0" w:line="240" w:lineRule="auto"/>
        <w:jc w:val="center"/>
        <w:rPr>
          <w:szCs w:val="28"/>
        </w:rPr>
      </w:pPr>
      <w:r w:rsidRPr="008C7845">
        <w:rPr>
          <w:b/>
          <w:szCs w:val="28"/>
        </w:rPr>
        <w:lastRenderedPageBreak/>
        <w:t>МАЗМҰНЫ</w:t>
      </w:r>
    </w:p>
    <w:tbl>
      <w:tblPr>
        <w:tblStyle w:val="aff0"/>
        <w:tblW w:w="0" w:type="auto"/>
        <w:jc w:val="center"/>
        <w:tblLook w:val="04A0" w:firstRow="1" w:lastRow="0" w:firstColumn="1" w:lastColumn="0" w:noHBand="0" w:noVBand="1"/>
      </w:tblPr>
      <w:tblGrid>
        <w:gridCol w:w="610"/>
        <w:gridCol w:w="5606"/>
        <w:gridCol w:w="3413"/>
      </w:tblGrid>
      <w:tr w:rsidR="00DC2F44" w:rsidRPr="008C7845" w14:paraId="31C8A8C4" w14:textId="755C782E" w:rsidTr="00DC2F44">
        <w:trPr>
          <w:tblHeader/>
          <w:jc w:val="center"/>
        </w:trPr>
        <w:tc>
          <w:tcPr>
            <w:tcW w:w="614" w:type="dxa"/>
            <w:shd w:val="clear" w:color="auto" w:fill="D9EAF7"/>
            <w:vAlign w:val="center"/>
          </w:tcPr>
          <w:p w14:paraId="795BA166" w14:textId="77777777" w:rsidR="00DC2F44" w:rsidRPr="008C7845" w:rsidRDefault="00DC2F44" w:rsidP="00BA0030">
            <w:pPr>
              <w:rPr>
                <w:szCs w:val="28"/>
                <w:lang w:val="kk-KZ"/>
              </w:rPr>
            </w:pPr>
            <w:r w:rsidRPr="008C7845">
              <w:rPr>
                <w:b/>
                <w:szCs w:val="28"/>
                <w:lang w:val="kk-KZ"/>
              </w:rPr>
              <w:t>№</w:t>
            </w:r>
          </w:p>
        </w:tc>
        <w:tc>
          <w:tcPr>
            <w:tcW w:w="5731" w:type="dxa"/>
            <w:shd w:val="clear" w:color="auto" w:fill="D9EAF7"/>
            <w:vAlign w:val="center"/>
          </w:tcPr>
          <w:p w14:paraId="4B4BB0C1" w14:textId="77777777" w:rsidR="00DC2F44" w:rsidRPr="008C7845" w:rsidRDefault="00DC2F44" w:rsidP="00BA0030">
            <w:pPr>
              <w:rPr>
                <w:szCs w:val="28"/>
                <w:lang w:val="kk-KZ"/>
              </w:rPr>
            </w:pPr>
            <w:r w:rsidRPr="008C7845">
              <w:rPr>
                <w:b/>
                <w:szCs w:val="28"/>
                <w:lang w:val="kk-KZ"/>
              </w:rPr>
              <w:t>Бөлім</w:t>
            </w:r>
          </w:p>
        </w:tc>
        <w:tc>
          <w:tcPr>
            <w:tcW w:w="3510" w:type="dxa"/>
            <w:shd w:val="clear" w:color="auto" w:fill="D9EAF7"/>
          </w:tcPr>
          <w:p w14:paraId="777B7C50" w14:textId="479C016C" w:rsidR="00DC2F44" w:rsidRPr="008C7845" w:rsidRDefault="00DC2F44" w:rsidP="00BA0030">
            <w:pPr>
              <w:rPr>
                <w:b/>
                <w:szCs w:val="28"/>
                <w:lang w:val="kk-KZ"/>
              </w:rPr>
            </w:pPr>
            <w:r w:rsidRPr="008C7845">
              <w:rPr>
                <w:b/>
                <w:szCs w:val="28"/>
                <w:lang w:val="kk-KZ"/>
              </w:rPr>
              <w:t>беті</w:t>
            </w:r>
          </w:p>
        </w:tc>
      </w:tr>
      <w:tr w:rsidR="00DC2F44" w:rsidRPr="008C7845" w14:paraId="40E445C1" w14:textId="575CEFCA" w:rsidTr="00DC2F44">
        <w:trPr>
          <w:jc w:val="center"/>
        </w:trPr>
        <w:tc>
          <w:tcPr>
            <w:tcW w:w="614" w:type="dxa"/>
            <w:vAlign w:val="center"/>
          </w:tcPr>
          <w:p w14:paraId="79FF3A12" w14:textId="77777777" w:rsidR="00DC2F44" w:rsidRPr="008C7845" w:rsidRDefault="00DC2F44" w:rsidP="00BA0030">
            <w:pPr>
              <w:rPr>
                <w:szCs w:val="28"/>
                <w:lang w:val="kk-KZ"/>
              </w:rPr>
            </w:pPr>
            <w:r w:rsidRPr="008C7845">
              <w:rPr>
                <w:szCs w:val="28"/>
                <w:lang w:val="kk-KZ"/>
              </w:rPr>
              <w:t>1</w:t>
            </w:r>
          </w:p>
        </w:tc>
        <w:tc>
          <w:tcPr>
            <w:tcW w:w="5731" w:type="dxa"/>
            <w:vAlign w:val="center"/>
          </w:tcPr>
          <w:p w14:paraId="4F63C0B2" w14:textId="3E362961" w:rsidR="00DC2F44" w:rsidRPr="008C7845" w:rsidRDefault="00DC2F44" w:rsidP="00BA0030">
            <w:pPr>
              <w:rPr>
                <w:szCs w:val="28"/>
                <w:lang w:val="kk-KZ"/>
              </w:rPr>
            </w:pPr>
            <w:r w:rsidRPr="008C7845">
              <w:rPr>
                <w:szCs w:val="28"/>
                <w:lang w:val="kk-KZ"/>
              </w:rPr>
              <w:t>Жалпы ережелер</w:t>
            </w:r>
          </w:p>
        </w:tc>
        <w:tc>
          <w:tcPr>
            <w:tcW w:w="3510" w:type="dxa"/>
          </w:tcPr>
          <w:p w14:paraId="2367F36C" w14:textId="77777777" w:rsidR="00DC2F44" w:rsidRPr="008C7845" w:rsidRDefault="00DC2F44" w:rsidP="00BA0030">
            <w:pPr>
              <w:rPr>
                <w:szCs w:val="28"/>
                <w:lang w:val="kk-KZ"/>
              </w:rPr>
            </w:pPr>
          </w:p>
        </w:tc>
      </w:tr>
      <w:tr w:rsidR="00DC2F44" w:rsidRPr="008C7845" w14:paraId="790F4217" w14:textId="65F2444F" w:rsidTr="00DC2F44">
        <w:trPr>
          <w:jc w:val="center"/>
        </w:trPr>
        <w:tc>
          <w:tcPr>
            <w:tcW w:w="614" w:type="dxa"/>
            <w:vAlign w:val="center"/>
          </w:tcPr>
          <w:p w14:paraId="1054D5D5" w14:textId="77777777" w:rsidR="00DC2F44" w:rsidRPr="008C7845" w:rsidRDefault="00DC2F44" w:rsidP="00BA0030">
            <w:pPr>
              <w:rPr>
                <w:szCs w:val="28"/>
                <w:lang w:val="kk-KZ"/>
              </w:rPr>
            </w:pPr>
            <w:r w:rsidRPr="008C7845">
              <w:rPr>
                <w:szCs w:val="28"/>
                <w:lang w:val="kk-KZ"/>
              </w:rPr>
              <w:t>2</w:t>
            </w:r>
          </w:p>
        </w:tc>
        <w:tc>
          <w:tcPr>
            <w:tcW w:w="5731" w:type="dxa"/>
            <w:vAlign w:val="center"/>
          </w:tcPr>
          <w:p w14:paraId="219C0241" w14:textId="3EDE4468" w:rsidR="00DC2F44" w:rsidRPr="008C7845" w:rsidRDefault="00DC2F44" w:rsidP="00BA0030">
            <w:pPr>
              <w:rPr>
                <w:szCs w:val="28"/>
                <w:lang w:val="kk-KZ"/>
              </w:rPr>
            </w:pPr>
            <w:r w:rsidRPr="008C7845">
              <w:rPr>
                <w:szCs w:val="28"/>
                <w:lang w:val="kk-KZ"/>
              </w:rPr>
              <w:t>Глоссарий</w:t>
            </w:r>
          </w:p>
        </w:tc>
        <w:tc>
          <w:tcPr>
            <w:tcW w:w="3510" w:type="dxa"/>
          </w:tcPr>
          <w:p w14:paraId="1A336EE2" w14:textId="77777777" w:rsidR="00DC2F44" w:rsidRPr="008C7845" w:rsidRDefault="00DC2F44" w:rsidP="00BA0030">
            <w:pPr>
              <w:rPr>
                <w:szCs w:val="28"/>
                <w:lang w:val="kk-KZ"/>
              </w:rPr>
            </w:pPr>
          </w:p>
        </w:tc>
      </w:tr>
      <w:tr w:rsidR="00DC2F44" w:rsidRPr="008C7845" w14:paraId="199F192C" w14:textId="423181F5" w:rsidTr="00DC2F44">
        <w:trPr>
          <w:jc w:val="center"/>
        </w:trPr>
        <w:tc>
          <w:tcPr>
            <w:tcW w:w="614" w:type="dxa"/>
            <w:vAlign w:val="center"/>
          </w:tcPr>
          <w:p w14:paraId="59675B53" w14:textId="77777777" w:rsidR="00DC2F44" w:rsidRPr="008C7845" w:rsidRDefault="00DC2F44" w:rsidP="00BA0030">
            <w:pPr>
              <w:rPr>
                <w:szCs w:val="28"/>
                <w:lang w:val="kk-KZ"/>
              </w:rPr>
            </w:pPr>
            <w:r w:rsidRPr="008C7845">
              <w:rPr>
                <w:szCs w:val="28"/>
                <w:lang w:val="kk-KZ"/>
              </w:rPr>
              <w:t>3</w:t>
            </w:r>
          </w:p>
        </w:tc>
        <w:tc>
          <w:tcPr>
            <w:tcW w:w="5731" w:type="dxa"/>
            <w:vAlign w:val="center"/>
          </w:tcPr>
          <w:p w14:paraId="6D275970" w14:textId="6FF31F46" w:rsidR="00DC2F44" w:rsidRPr="008C7845" w:rsidRDefault="00DC2F44" w:rsidP="00BA0030">
            <w:pPr>
              <w:rPr>
                <w:szCs w:val="28"/>
                <w:lang w:val="kk-KZ"/>
              </w:rPr>
            </w:pPr>
            <w:r w:rsidRPr="008C7845">
              <w:rPr>
                <w:szCs w:val="28"/>
                <w:lang w:val="kk-KZ"/>
              </w:rPr>
              <w:t>Бағыттылығы мен тақырыбы</w:t>
            </w:r>
          </w:p>
        </w:tc>
        <w:tc>
          <w:tcPr>
            <w:tcW w:w="3510" w:type="dxa"/>
          </w:tcPr>
          <w:p w14:paraId="00537424" w14:textId="77777777" w:rsidR="00DC2F44" w:rsidRPr="008C7845" w:rsidRDefault="00DC2F44" w:rsidP="00BA0030">
            <w:pPr>
              <w:rPr>
                <w:szCs w:val="28"/>
                <w:lang w:val="kk-KZ"/>
              </w:rPr>
            </w:pPr>
          </w:p>
        </w:tc>
      </w:tr>
      <w:tr w:rsidR="00DC2F44" w:rsidRPr="009C175B" w14:paraId="28C73448" w14:textId="1C9B3E48" w:rsidTr="00DC2F44">
        <w:trPr>
          <w:jc w:val="center"/>
        </w:trPr>
        <w:tc>
          <w:tcPr>
            <w:tcW w:w="614" w:type="dxa"/>
            <w:vAlign w:val="center"/>
          </w:tcPr>
          <w:p w14:paraId="07956DA7" w14:textId="77777777" w:rsidR="00DC2F44" w:rsidRPr="008C7845" w:rsidRDefault="00DC2F44" w:rsidP="00BA0030">
            <w:pPr>
              <w:rPr>
                <w:szCs w:val="28"/>
                <w:lang w:val="kk-KZ"/>
              </w:rPr>
            </w:pPr>
            <w:r w:rsidRPr="008C7845">
              <w:rPr>
                <w:szCs w:val="28"/>
                <w:lang w:val="kk-KZ"/>
              </w:rPr>
              <w:t>4</w:t>
            </w:r>
          </w:p>
        </w:tc>
        <w:tc>
          <w:tcPr>
            <w:tcW w:w="5731" w:type="dxa"/>
            <w:vAlign w:val="center"/>
          </w:tcPr>
          <w:p w14:paraId="0A9C49C8" w14:textId="5D03A3EF" w:rsidR="00DC2F44" w:rsidRPr="008C7845" w:rsidRDefault="00DC2F44" w:rsidP="00BA0030">
            <w:pPr>
              <w:rPr>
                <w:szCs w:val="28"/>
                <w:lang w:val="kk-KZ"/>
              </w:rPr>
            </w:pPr>
            <w:r w:rsidRPr="008C7845">
              <w:rPr>
                <w:szCs w:val="28"/>
                <w:lang w:val="kk-KZ"/>
              </w:rPr>
              <w:t>Мақсаты, міндеттері және күтілетін нәтижелері</w:t>
            </w:r>
          </w:p>
        </w:tc>
        <w:tc>
          <w:tcPr>
            <w:tcW w:w="3510" w:type="dxa"/>
          </w:tcPr>
          <w:p w14:paraId="0AB1024A" w14:textId="77777777" w:rsidR="00DC2F44" w:rsidRPr="008C7845" w:rsidRDefault="00DC2F44" w:rsidP="00BA0030">
            <w:pPr>
              <w:rPr>
                <w:szCs w:val="28"/>
                <w:lang w:val="kk-KZ"/>
              </w:rPr>
            </w:pPr>
          </w:p>
        </w:tc>
      </w:tr>
      <w:tr w:rsidR="00DC2F44" w:rsidRPr="008C7845" w14:paraId="61FEE9DB" w14:textId="43B1803D" w:rsidTr="00DC2F44">
        <w:trPr>
          <w:jc w:val="center"/>
        </w:trPr>
        <w:tc>
          <w:tcPr>
            <w:tcW w:w="614" w:type="dxa"/>
            <w:vAlign w:val="center"/>
          </w:tcPr>
          <w:p w14:paraId="7D2D7197" w14:textId="77777777" w:rsidR="00DC2F44" w:rsidRPr="008C7845" w:rsidRDefault="00DC2F44" w:rsidP="00BA0030">
            <w:pPr>
              <w:rPr>
                <w:szCs w:val="28"/>
                <w:lang w:val="kk-KZ"/>
              </w:rPr>
            </w:pPr>
            <w:r w:rsidRPr="008C7845">
              <w:rPr>
                <w:szCs w:val="28"/>
                <w:lang w:val="kk-KZ"/>
              </w:rPr>
              <w:t>5</w:t>
            </w:r>
          </w:p>
        </w:tc>
        <w:tc>
          <w:tcPr>
            <w:tcW w:w="5731" w:type="dxa"/>
            <w:vAlign w:val="center"/>
          </w:tcPr>
          <w:p w14:paraId="536B99FA" w14:textId="6FB4EA0D" w:rsidR="00DC2F44" w:rsidRPr="008C7845" w:rsidRDefault="00DC2F44" w:rsidP="00BA0030">
            <w:pPr>
              <w:rPr>
                <w:szCs w:val="28"/>
                <w:lang w:val="kk-KZ"/>
              </w:rPr>
            </w:pPr>
            <w:r w:rsidRPr="008C7845">
              <w:rPr>
                <w:szCs w:val="28"/>
                <w:lang w:val="kk-KZ"/>
              </w:rPr>
              <w:t>Бағдарламаның құрылымы мен мазмұны</w:t>
            </w:r>
          </w:p>
        </w:tc>
        <w:tc>
          <w:tcPr>
            <w:tcW w:w="3510" w:type="dxa"/>
          </w:tcPr>
          <w:p w14:paraId="0B917636" w14:textId="77777777" w:rsidR="00DC2F44" w:rsidRPr="008C7845" w:rsidRDefault="00DC2F44" w:rsidP="00BA0030">
            <w:pPr>
              <w:rPr>
                <w:szCs w:val="28"/>
                <w:lang w:val="kk-KZ"/>
              </w:rPr>
            </w:pPr>
          </w:p>
        </w:tc>
      </w:tr>
      <w:tr w:rsidR="00DC2F44" w:rsidRPr="008C7845" w14:paraId="52904B41" w14:textId="6670A51F" w:rsidTr="00DC2F44">
        <w:trPr>
          <w:jc w:val="center"/>
        </w:trPr>
        <w:tc>
          <w:tcPr>
            <w:tcW w:w="614" w:type="dxa"/>
            <w:vAlign w:val="center"/>
          </w:tcPr>
          <w:p w14:paraId="0B5E4ED4" w14:textId="77777777" w:rsidR="00DC2F44" w:rsidRPr="008C7845" w:rsidRDefault="00DC2F44" w:rsidP="00BA0030">
            <w:pPr>
              <w:rPr>
                <w:szCs w:val="28"/>
                <w:lang w:val="kk-KZ"/>
              </w:rPr>
            </w:pPr>
            <w:r w:rsidRPr="008C7845">
              <w:rPr>
                <w:szCs w:val="28"/>
                <w:lang w:val="kk-KZ"/>
              </w:rPr>
              <w:t>6</w:t>
            </w:r>
          </w:p>
        </w:tc>
        <w:tc>
          <w:tcPr>
            <w:tcW w:w="5731" w:type="dxa"/>
            <w:vAlign w:val="center"/>
          </w:tcPr>
          <w:p w14:paraId="3C02CD71" w14:textId="0A83F9F3" w:rsidR="00DC2F44" w:rsidRPr="008C7845" w:rsidRDefault="00DC2F44" w:rsidP="00BA0030">
            <w:pPr>
              <w:rPr>
                <w:szCs w:val="28"/>
                <w:lang w:val="kk-KZ"/>
              </w:rPr>
            </w:pPr>
            <w:r w:rsidRPr="008C7845">
              <w:rPr>
                <w:szCs w:val="28"/>
                <w:lang w:val="kk-KZ"/>
              </w:rPr>
              <w:t>Іске асыру шарттары</w:t>
            </w:r>
          </w:p>
        </w:tc>
        <w:tc>
          <w:tcPr>
            <w:tcW w:w="3510" w:type="dxa"/>
          </w:tcPr>
          <w:p w14:paraId="0A7B7640" w14:textId="77777777" w:rsidR="00DC2F44" w:rsidRPr="008C7845" w:rsidRDefault="00DC2F44" w:rsidP="00BA0030">
            <w:pPr>
              <w:rPr>
                <w:szCs w:val="28"/>
                <w:lang w:val="kk-KZ"/>
              </w:rPr>
            </w:pPr>
          </w:p>
        </w:tc>
      </w:tr>
      <w:tr w:rsidR="00DC2F44" w:rsidRPr="009C175B" w14:paraId="41A7CE66" w14:textId="3D741C83" w:rsidTr="00DC2F44">
        <w:trPr>
          <w:jc w:val="center"/>
        </w:trPr>
        <w:tc>
          <w:tcPr>
            <w:tcW w:w="614" w:type="dxa"/>
            <w:vAlign w:val="center"/>
          </w:tcPr>
          <w:p w14:paraId="04A3E957" w14:textId="77777777" w:rsidR="00DC2F44" w:rsidRPr="008C7845" w:rsidRDefault="00DC2F44" w:rsidP="00BA0030">
            <w:pPr>
              <w:rPr>
                <w:szCs w:val="28"/>
                <w:lang w:val="kk-KZ"/>
              </w:rPr>
            </w:pPr>
            <w:r w:rsidRPr="008C7845">
              <w:rPr>
                <w:szCs w:val="28"/>
                <w:lang w:val="kk-KZ"/>
              </w:rPr>
              <w:t>7</w:t>
            </w:r>
          </w:p>
        </w:tc>
        <w:tc>
          <w:tcPr>
            <w:tcW w:w="5731" w:type="dxa"/>
            <w:vAlign w:val="center"/>
          </w:tcPr>
          <w:p w14:paraId="1F3B513A" w14:textId="04189142" w:rsidR="00DC2F44" w:rsidRPr="008C7845" w:rsidRDefault="00DC2F44" w:rsidP="00BA0030">
            <w:pPr>
              <w:rPr>
                <w:szCs w:val="28"/>
                <w:lang w:val="kk-KZ"/>
              </w:rPr>
            </w:pPr>
            <w:r w:rsidRPr="008C7845">
              <w:rPr>
                <w:szCs w:val="28"/>
                <w:lang w:val="kk-KZ"/>
              </w:rPr>
              <w:t>Кадрлық және әдістемелік қамтамасыз ету</w:t>
            </w:r>
          </w:p>
        </w:tc>
        <w:tc>
          <w:tcPr>
            <w:tcW w:w="3510" w:type="dxa"/>
          </w:tcPr>
          <w:p w14:paraId="2A76AE53" w14:textId="77777777" w:rsidR="00DC2F44" w:rsidRPr="008C7845" w:rsidRDefault="00DC2F44" w:rsidP="00BA0030">
            <w:pPr>
              <w:rPr>
                <w:szCs w:val="28"/>
                <w:lang w:val="kk-KZ"/>
              </w:rPr>
            </w:pPr>
          </w:p>
        </w:tc>
      </w:tr>
      <w:tr w:rsidR="00DC2F44" w:rsidRPr="009C175B" w14:paraId="76088AD1" w14:textId="260A6CBD" w:rsidTr="00DC2F44">
        <w:trPr>
          <w:jc w:val="center"/>
        </w:trPr>
        <w:tc>
          <w:tcPr>
            <w:tcW w:w="614" w:type="dxa"/>
            <w:vAlign w:val="center"/>
          </w:tcPr>
          <w:p w14:paraId="5DA5FEF6" w14:textId="77777777" w:rsidR="00DC2F44" w:rsidRPr="008C7845" w:rsidRDefault="00DC2F44" w:rsidP="00BA0030">
            <w:pPr>
              <w:rPr>
                <w:szCs w:val="28"/>
                <w:lang w:val="kk-KZ"/>
              </w:rPr>
            </w:pPr>
            <w:r w:rsidRPr="008C7845">
              <w:rPr>
                <w:szCs w:val="28"/>
                <w:lang w:val="kk-KZ"/>
              </w:rPr>
              <w:t>8</w:t>
            </w:r>
          </w:p>
        </w:tc>
        <w:tc>
          <w:tcPr>
            <w:tcW w:w="5731" w:type="dxa"/>
            <w:vAlign w:val="center"/>
          </w:tcPr>
          <w:p w14:paraId="44331063" w14:textId="3D894A5F" w:rsidR="00DC2F44" w:rsidRPr="008C7845" w:rsidRDefault="00DC2F44" w:rsidP="00BA0030">
            <w:pPr>
              <w:rPr>
                <w:szCs w:val="28"/>
                <w:lang w:val="kk-KZ"/>
              </w:rPr>
            </w:pPr>
            <w:r w:rsidRPr="008C7845">
              <w:rPr>
                <w:szCs w:val="28"/>
                <w:lang w:val="kk-KZ"/>
              </w:rPr>
              <w:t>Іске асыру нәтижелерін мониторингтеу және бағалау</w:t>
            </w:r>
          </w:p>
        </w:tc>
        <w:tc>
          <w:tcPr>
            <w:tcW w:w="3510" w:type="dxa"/>
          </w:tcPr>
          <w:p w14:paraId="78FA462E" w14:textId="77777777" w:rsidR="00DC2F44" w:rsidRPr="008C7845" w:rsidRDefault="00DC2F44" w:rsidP="00BA0030">
            <w:pPr>
              <w:rPr>
                <w:szCs w:val="28"/>
                <w:lang w:val="kk-KZ"/>
              </w:rPr>
            </w:pPr>
          </w:p>
        </w:tc>
      </w:tr>
      <w:tr w:rsidR="00DC2F44" w:rsidRPr="009C175B" w14:paraId="2BCF984D" w14:textId="34634367" w:rsidTr="00DC2F44">
        <w:trPr>
          <w:jc w:val="center"/>
        </w:trPr>
        <w:tc>
          <w:tcPr>
            <w:tcW w:w="614" w:type="dxa"/>
            <w:vAlign w:val="center"/>
          </w:tcPr>
          <w:p w14:paraId="40C2607F" w14:textId="77777777" w:rsidR="00DC2F44" w:rsidRPr="008C7845" w:rsidRDefault="00DC2F44" w:rsidP="00BA0030">
            <w:pPr>
              <w:rPr>
                <w:szCs w:val="28"/>
                <w:lang w:val="kk-KZ"/>
              </w:rPr>
            </w:pPr>
            <w:r w:rsidRPr="008C7845">
              <w:rPr>
                <w:szCs w:val="28"/>
                <w:lang w:val="kk-KZ"/>
              </w:rPr>
              <w:t>9</w:t>
            </w:r>
          </w:p>
        </w:tc>
        <w:tc>
          <w:tcPr>
            <w:tcW w:w="5731" w:type="dxa"/>
            <w:vAlign w:val="center"/>
          </w:tcPr>
          <w:p w14:paraId="7BFCC99D" w14:textId="56F6FD98" w:rsidR="00DC2F44" w:rsidRPr="008C7845" w:rsidRDefault="00DC2F44" w:rsidP="00BA0030">
            <w:pPr>
              <w:rPr>
                <w:szCs w:val="28"/>
                <w:lang w:val="kk-KZ"/>
              </w:rPr>
            </w:pPr>
            <w:r w:rsidRPr="008C7845">
              <w:rPr>
                <w:szCs w:val="28"/>
                <w:lang w:val="kk-KZ"/>
              </w:rPr>
              <w:t>Негізгі және қосымша әдебиеттер тізімі</w:t>
            </w:r>
          </w:p>
        </w:tc>
        <w:tc>
          <w:tcPr>
            <w:tcW w:w="3510" w:type="dxa"/>
          </w:tcPr>
          <w:p w14:paraId="5F1DA773" w14:textId="77777777" w:rsidR="00DC2F44" w:rsidRPr="008C7845" w:rsidRDefault="00DC2F44" w:rsidP="00BA0030">
            <w:pPr>
              <w:rPr>
                <w:szCs w:val="28"/>
                <w:lang w:val="kk-KZ"/>
              </w:rPr>
            </w:pPr>
          </w:p>
        </w:tc>
      </w:tr>
    </w:tbl>
    <w:p w14:paraId="56129D02" w14:textId="77777777" w:rsidR="00B059BB" w:rsidRPr="008C7845" w:rsidRDefault="0087093F" w:rsidP="00BA0030">
      <w:pPr>
        <w:spacing w:after="0"/>
        <w:rPr>
          <w:szCs w:val="28"/>
          <w:lang w:val="kk-KZ"/>
        </w:rPr>
      </w:pPr>
      <w:r w:rsidRPr="008C7845">
        <w:rPr>
          <w:szCs w:val="28"/>
          <w:lang w:val="kk-KZ"/>
        </w:rPr>
        <w:br w:type="page"/>
      </w:r>
    </w:p>
    <w:p w14:paraId="231E4A2B" w14:textId="77777777" w:rsidR="00B059BB" w:rsidRPr="008C7845" w:rsidRDefault="0087093F" w:rsidP="00BA0030">
      <w:pPr>
        <w:spacing w:after="0" w:line="240" w:lineRule="auto"/>
        <w:jc w:val="center"/>
        <w:rPr>
          <w:szCs w:val="28"/>
          <w:lang w:val="kk-KZ"/>
        </w:rPr>
      </w:pPr>
      <w:r w:rsidRPr="008C7845">
        <w:rPr>
          <w:b/>
          <w:szCs w:val="28"/>
          <w:lang w:val="kk-KZ"/>
        </w:rPr>
        <w:lastRenderedPageBreak/>
        <w:t>1-бөлім. Жалпы ережелер</w:t>
      </w:r>
    </w:p>
    <w:p w14:paraId="22365AD1" w14:textId="77777777" w:rsidR="006F1564" w:rsidRPr="008C7845" w:rsidRDefault="006F1564" w:rsidP="00BA0030">
      <w:pPr>
        <w:spacing w:after="0" w:line="240" w:lineRule="auto"/>
        <w:rPr>
          <w:b/>
          <w:szCs w:val="28"/>
          <w:lang w:val="kk-KZ"/>
        </w:rPr>
      </w:pPr>
    </w:p>
    <w:p w14:paraId="5C101170" w14:textId="1A46BB00" w:rsidR="00B059BB" w:rsidRPr="008C7845" w:rsidRDefault="0087093F" w:rsidP="00BA0030">
      <w:pPr>
        <w:spacing w:after="0" w:line="240" w:lineRule="auto"/>
        <w:rPr>
          <w:b/>
          <w:szCs w:val="28"/>
          <w:lang w:val="kk-KZ"/>
        </w:rPr>
      </w:pPr>
      <w:r w:rsidRPr="008C7845">
        <w:rPr>
          <w:b/>
          <w:szCs w:val="28"/>
          <w:lang w:val="kk-KZ"/>
        </w:rPr>
        <w:t>Бағдарламаның атауы</w:t>
      </w:r>
    </w:p>
    <w:p w14:paraId="4F94C255" w14:textId="77777777" w:rsidR="00F24369" w:rsidRPr="008C7845" w:rsidRDefault="00F24369" w:rsidP="00676491">
      <w:pPr>
        <w:spacing w:after="0" w:line="240" w:lineRule="auto"/>
        <w:jc w:val="center"/>
        <w:rPr>
          <w:bCs/>
          <w:szCs w:val="28"/>
          <w:lang w:val="kk-KZ"/>
        </w:rPr>
      </w:pPr>
      <w:r w:rsidRPr="008C7845">
        <w:rPr>
          <w:bCs/>
          <w:szCs w:val="28"/>
          <w:lang w:val="kk-KZ"/>
        </w:rPr>
        <w:t xml:space="preserve">Маусымдық әрекет ететін балалардың білім беру-сауықтыру </w:t>
      </w:r>
    </w:p>
    <w:p w14:paraId="2680B5E2" w14:textId="18F025B3" w:rsidR="006F1564" w:rsidRPr="008C7845" w:rsidRDefault="00F24369" w:rsidP="00BA0030">
      <w:pPr>
        <w:spacing w:after="0" w:line="240" w:lineRule="auto"/>
        <w:rPr>
          <w:szCs w:val="28"/>
          <w:lang w:val="kk-KZ"/>
        </w:rPr>
      </w:pPr>
      <w:r w:rsidRPr="008C7845">
        <w:rPr>
          <w:bCs/>
          <w:szCs w:val="28"/>
          <w:lang w:val="kk-KZ"/>
        </w:rPr>
        <w:t>орталығының</w:t>
      </w:r>
    </w:p>
    <w:p w14:paraId="6F79C9E8" w14:textId="2A4159A3" w:rsidR="00B059BB" w:rsidRPr="008C7845" w:rsidRDefault="0087093F" w:rsidP="00BA0030">
      <w:pPr>
        <w:spacing w:after="0" w:line="240" w:lineRule="auto"/>
        <w:ind w:firstLine="709"/>
        <w:jc w:val="both"/>
        <w:rPr>
          <w:szCs w:val="28"/>
          <w:lang w:val="kk-KZ"/>
        </w:rPr>
      </w:pPr>
      <w:r w:rsidRPr="008C7845">
        <w:rPr>
          <w:szCs w:val="28"/>
          <w:lang w:val="kk-KZ"/>
        </w:rPr>
        <w:t xml:space="preserve">Кәмелетке толмағандарға арналған </w:t>
      </w:r>
      <w:r w:rsidR="001F1B41" w:rsidRPr="008C7845">
        <w:rPr>
          <w:szCs w:val="28"/>
          <w:lang w:val="kk-KZ"/>
        </w:rPr>
        <w:t xml:space="preserve">«Жазғы даму кеңістігі» </w:t>
      </w:r>
      <w:r w:rsidRPr="008C7845">
        <w:rPr>
          <w:szCs w:val="28"/>
          <w:lang w:val="kk-KZ"/>
        </w:rPr>
        <w:t>сауықтыру бағдарламасы (бұдан әрі – Бағдарлама) маусымдық</w:t>
      </w:r>
      <w:r w:rsidR="00F24369" w:rsidRPr="008C7845">
        <w:rPr>
          <w:szCs w:val="28"/>
          <w:lang w:val="kk-KZ"/>
        </w:rPr>
        <w:t xml:space="preserve"> әрекет ететін</w:t>
      </w:r>
      <w:r w:rsidRPr="008C7845">
        <w:rPr>
          <w:szCs w:val="28"/>
          <w:lang w:val="kk-KZ"/>
        </w:rPr>
        <w:t xml:space="preserve"> балалар</w:t>
      </w:r>
      <w:r w:rsidR="00F24369" w:rsidRPr="008C7845">
        <w:rPr>
          <w:szCs w:val="28"/>
          <w:lang w:val="kk-KZ"/>
        </w:rPr>
        <w:t xml:space="preserve">дың  сауықтыру </w:t>
      </w:r>
      <w:r w:rsidR="006E7D6D">
        <w:rPr>
          <w:szCs w:val="28"/>
          <w:lang w:val="kk-KZ"/>
        </w:rPr>
        <w:t>лагерінің</w:t>
      </w:r>
      <w:r w:rsidR="00AA475C" w:rsidRPr="008C7845">
        <w:rPr>
          <w:szCs w:val="28"/>
          <w:lang w:val="kk-KZ"/>
        </w:rPr>
        <w:t xml:space="preserve"> (бұдан әрі – БС</w:t>
      </w:r>
      <w:r w:rsidR="006E7D6D">
        <w:rPr>
          <w:szCs w:val="28"/>
          <w:lang w:val="kk-KZ"/>
        </w:rPr>
        <w:t>Л</w:t>
      </w:r>
      <w:r w:rsidR="00AA475C" w:rsidRPr="008C7845">
        <w:rPr>
          <w:szCs w:val="28"/>
          <w:lang w:val="kk-KZ"/>
        </w:rPr>
        <w:t>)</w:t>
      </w:r>
      <w:r w:rsidRPr="008C7845">
        <w:rPr>
          <w:szCs w:val="28"/>
          <w:lang w:val="kk-KZ"/>
        </w:rPr>
        <w:t xml:space="preserve"> жағдайында балалардың демалысын, сауықтырылуын, тәрбиесін, білім беру және дамытушылық қызметін кешенді ұйымдастыру мақсатында әзірленді.</w:t>
      </w:r>
    </w:p>
    <w:p w14:paraId="03DD4B4F" w14:textId="77777777" w:rsidR="007D51EC" w:rsidRPr="008C7845" w:rsidRDefault="007D51EC" w:rsidP="00BA0030">
      <w:pPr>
        <w:pStyle w:val="isselectedend"/>
        <w:spacing w:before="0" w:beforeAutospacing="0" w:after="0" w:afterAutospacing="0"/>
        <w:ind w:firstLine="709"/>
        <w:jc w:val="both"/>
        <w:rPr>
          <w:sz w:val="28"/>
          <w:szCs w:val="28"/>
          <w:lang w:val="kk-KZ"/>
        </w:rPr>
      </w:pPr>
      <w:r w:rsidRPr="008C7845">
        <w:rPr>
          <w:sz w:val="28"/>
          <w:szCs w:val="28"/>
          <w:lang w:val="kk-KZ"/>
        </w:rPr>
        <w:t>Бағдарлама кәмелетке толмағандардың физикалық және психоэмоционалдық денсаулығын нығайтуға, олардың тұлғалық, әлеуметтік, шығармашылық, зерттеушілік, технологиялық және кәсіпкерлік құзыреттерін дамытуға бағытталған жазғы демалысты ұйымдастырудың кешенді моделін қамтиды.</w:t>
      </w:r>
    </w:p>
    <w:p w14:paraId="5B9EC115" w14:textId="54F82609" w:rsidR="007D51EC" w:rsidRPr="008C7845" w:rsidRDefault="007D51EC" w:rsidP="00BA0030">
      <w:pPr>
        <w:pStyle w:val="isselectedend"/>
        <w:spacing w:before="0" w:beforeAutospacing="0" w:after="0" w:afterAutospacing="0"/>
        <w:ind w:firstLine="709"/>
        <w:jc w:val="both"/>
        <w:rPr>
          <w:sz w:val="28"/>
          <w:szCs w:val="28"/>
          <w:lang w:val="kk-KZ"/>
        </w:rPr>
      </w:pPr>
      <w:r w:rsidRPr="008C7845">
        <w:rPr>
          <w:sz w:val="28"/>
          <w:szCs w:val="28"/>
          <w:lang w:val="kk-KZ"/>
        </w:rPr>
        <w:t xml:space="preserve">Бағдарлама Ұйым тарапынан жазғы маусым кезеңінде ауысымдардың бекітілген кестесіне, </w:t>
      </w:r>
      <w:r w:rsidR="00AA475C" w:rsidRPr="008C7845">
        <w:rPr>
          <w:sz w:val="28"/>
          <w:szCs w:val="28"/>
          <w:lang w:val="kk-KZ"/>
        </w:rPr>
        <w:t>Б</w:t>
      </w:r>
      <w:r w:rsidR="006E7D6D">
        <w:rPr>
          <w:sz w:val="28"/>
          <w:szCs w:val="28"/>
          <w:lang w:val="kk-KZ"/>
        </w:rPr>
        <w:t>СЛ</w:t>
      </w:r>
      <w:r w:rsidRPr="008C7845">
        <w:rPr>
          <w:sz w:val="28"/>
          <w:szCs w:val="28"/>
          <w:lang w:val="kk-KZ"/>
        </w:rPr>
        <w:t xml:space="preserve"> жұмыс істеу жағдайларына, қатысушылардың жас ерекшеліктеріне, санитариялық-эпидемиологиялық талаптарға, кадрлық және материалдық-техникалық қамтамасыз ету мүмкіндіктеріне сәйкес жүзеге асырылады.</w:t>
      </w:r>
    </w:p>
    <w:p w14:paraId="746222FC" w14:textId="77777777" w:rsidR="007D51EC" w:rsidRPr="008C7845" w:rsidRDefault="007D51EC" w:rsidP="00BA0030">
      <w:pPr>
        <w:pStyle w:val="isselectedend"/>
        <w:spacing w:before="0" w:beforeAutospacing="0" w:after="0" w:afterAutospacing="0"/>
        <w:ind w:firstLine="709"/>
        <w:jc w:val="both"/>
        <w:rPr>
          <w:sz w:val="28"/>
          <w:szCs w:val="28"/>
          <w:lang w:val="kk-KZ"/>
        </w:rPr>
      </w:pPr>
      <w:r w:rsidRPr="008C7845">
        <w:rPr>
          <w:sz w:val="28"/>
          <w:szCs w:val="28"/>
          <w:lang w:val="kk-KZ"/>
        </w:rPr>
        <w:t>Бағдарламаның тұжырымдамалық негізі – баланың демалып, денсаулығын нығайтып қана қоймай, практикалық тәжірибе жинақтайтын, ынтымақтастыққа үйренетін, бастамашылдық танытатын, табиғатқа жанашырлықпен қарайтын, еңбекке, мәдениетке, дәстүрлер мен қоғамдық құндылықтарға құрметпен қарайтын қауіпсіз, қолжетімді және дамытушы жазғы ортаны қалыптастыру идеясына негізделген.</w:t>
      </w:r>
    </w:p>
    <w:p w14:paraId="73E50E03" w14:textId="3FD51259" w:rsidR="007D51EC" w:rsidRPr="008C7845" w:rsidRDefault="007D51EC" w:rsidP="00BA0030">
      <w:pPr>
        <w:pStyle w:val="isselectedend"/>
        <w:spacing w:before="0" w:beforeAutospacing="0" w:after="0" w:afterAutospacing="0"/>
        <w:ind w:firstLine="709"/>
        <w:jc w:val="both"/>
        <w:rPr>
          <w:sz w:val="28"/>
          <w:szCs w:val="28"/>
          <w:lang w:val="kk-KZ"/>
        </w:rPr>
      </w:pPr>
      <w:r w:rsidRPr="008C7845">
        <w:rPr>
          <w:sz w:val="28"/>
          <w:szCs w:val="28"/>
          <w:lang w:val="kk-KZ"/>
        </w:rPr>
        <w:t xml:space="preserve">Бағдарлама алты мазмұндық бағыт арқылы іске асырылады: спорттық-туристік, экологиялық, шығармашылық, STEM және кәсіпкерлік бағыттары. Аталған бағыттар </w:t>
      </w:r>
      <w:r w:rsidR="006E7D6D">
        <w:rPr>
          <w:sz w:val="28"/>
          <w:szCs w:val="28"/>
          <w:lang w:val="kk-KZ"/>
        </w:rPr>
        <w:t>БСЛ</w:t>
      </w:r>
      <w:r w:rsidRPr="008C7845">
        <w:rPr>
          <w:sz w:val="28"/>
          <w:szCs w:val="28"/>
          <w:lang w:val="kk-KZ"/>
        </w:rPr>
        <w:t xml:space="preserve"> қолда бар ресурстарын, қолжетімді материалдарды, табиғи ортаны, спорттық құрал-жабдықтарды, ғимараттар мен Ұйымның ашық алаңдарын тиімді пайдалану арқылы жүзеге асырылады.</w:t>
      </w:r>
    </w:p>
    <w:p w14:paraId="35577BA8" w14:textId="2D1F63CD" w:rsidR="007D51EC" w:rsidRPr="008C7845" w:rsidRDefault="007D51EC" w:rsidP="00BA0030">
      <w:pPr>
        <w:pStyle w:val="aff8"/>
        <w:spacing w:before="0" w:beforeAutospacing="0" w:after="0" w:afterAutospacing="0"/>
        <w:ind w:firstLine="709"/>
        <w:jc w:val="both"/>
        <w:rPr>
          <w:sz w:val="28"/>
          <w:szCs w:val="28"/>
          <w:lang w:val="kk-KZ"/>
        </w:rPr>
      </w:pPr>
      <w:r w:rsidRPr="008C7845">
        <w:rPr>
          <w:sz w:val="28"/>
          <w:szCs w:val="28"/>
          <w:lang w:val="kk-KZ"/>
        </w:rPr>
        <w:t>Бағдарламаның мазмұны «Адал азамат» біртұтас тәрбие бағдарламасының құндылықтарын іске асыруға бағытталған. Атап айтқанда, адалдық, жауапкершілік, құрмет, еңбекқорлық, отансүйгіштік, жасампаздық, экол</w:t>
      </w:r>
    </w:p>
    <w:p w14:paraId="32E3D628" w14:textId="77777777" w:rsidR="007D51EC" w:rsidRPr="008C7845" w:rsidRDefault="007D51EC" w:rsidP="00BA0030">
      <w:pPr>
        <w:spacing w:after="0" w:line="240" w:lineRule="auto"/>
        <w:ind w:firstLine="709"/>
        <w:jc w:val="both"/>
        <w:rPr>
          <w:szCs w:val="28"/>
          <w:lang w:val="kk-KZ"/>
        </w:rPr>
      </w:pPr>
    </w:p>
    <w:p w14:paraId="27A6AEF3" w14:textId="2225A8B8" w:rsidR="00B059BB" w:rsidRPr="008C7845" w:rsidRDefault="0087093F" w:rsidP="00BA0030">
      <w:pPr>
        <w:spacing w:after="0" w:line="240" w:lineRule="auto"/>
        <w:rPr>
          <w:b/>
          <w:szCs w:val="28"/>
          <w:lang w:val="kk-KZ"/>
        </w:rPr>
      </w:pPr>
      <w:r w:rsidRPr="008C7845">
        <w:rPr>
          <w:b/>
          <w:szCs w:val="28"/>
          <w:lang w:val="kk-KZ"/>
        </w:rPr>
        <w:t>Бағдарламаны іске асыратын Ұйым туралы мәліметтер</w:t>
      </w:r>
    </w:p>
    <w:p w14:paraId="1CFD359E" w14:textId="77777777" w:rsidR="006E7D6D" w:rsidRDefault="0067307E" w:rsidP="006E7D6D">
      <w:pPr>
        <w:ind w:firstLine="851"/>
        <w:jc w:val="both"/>
        <w:rPr>
          <w:szCs w:val="28"/>
          <w:lang w:val="kk-KZ"/>
        </w:rPr>
      </w:pPr>
      <w:r w:rsidRPr="008C7845">
        <w:rPr>
          <w:rFonts w:cs="Times New Roman"/>
          <w:szCs w:val="28"/>
          <w:lang w:val="kk-KZ"/>
        </w:rPr>
        <w:t>Бағдарламаны іске асыратын ұйым</w:t>
      </w:r>
      <w:r w:rsidR="006E7D6D" w:rsidRPr="006E7D6D">
        <w:rPr>
          <w:szCs w:val="28"/>
          <w:lang w:val="kk-KZ"/>
        </w:rPr>
        <w:t>: ИП “KAMLY”</w:t>
      </w:r>
    </w:p>
    <w:p w14:paraId="1DD8551D" w14:textId="16356F82" w:rsidR="0067307E" w:rsidRPr="006E7D6D" w:rsidRDefault="006E7D6D" w:rsidP="006E7D6D">
      <w:pPr>
        <w:ind w:firstLine="851"/>
        <w:jc w:val="both"/>
        <w:rPr>
          <w:szCs w:val="28"/>
          <w:lang w:val="kk-KZ"/>
        </w:rPr>
      </w:pPr>
      <w:r w:rsidRPr="006E7D6D">
        <w:rPr>
          <w:szCs w:val="28"/>
          <w:lang w:val="kk-KZ"/>
        </w:rPr>
        <w:t>.</w:t>
      </w:r>
      <w:r w:rsidR="0067307E" w:rsidRPr="008C7845">
        <w:rPr>
          <w:rFonts w:cs="Times New Roman"/>
          <w:szCs w:val="28"/>
          <w:lang w:val="kk-KZ"/>
        </w:rPr>
        <w:t>Бағдарламаны іске асыру орны: [</w:t>
      </w:r>
      <w:r>
        <w:rPr>
          <w:rFonts w:cs="Times New Roman"/>
          <w:szCs w:val="28"/>
          <w:lang w:val="kk-KZ"/>
        </w:rPr>
        <w:t>Теплый пляж д/б 23/1</w:t>
      </w:r>
      <w:r w:rsidR="0067307E" w:rsidRPr="008C7845">
        <w:rPr>
          <w:rFonts w:cs="Times New Roman"/>
          <w:szCs w:val="28"/>
          <w:lang w:val="kk-KZ"/>
        </w:rPr>
        <w:t xml:space="preserve">, </w:t>
      </w:r>
      <w:r>
        <w:rPr>
          <w:rFonts w:cs="Times New Roman"/>
          <w:szCs w:val="28"/>
          <w:lang w:val="kk-KZ"/>
        </w:rPr>
        <w:t xml:space="preserve">Маңғыстау </w:t>
      </w:r>
      <w:r w:rsidR="0067307E" w:rsidRPr="008C7845">
        <w:rPr>
          <w:rFonts w:cs="Times New Roman"/>
          <w:szCs w:val="28"/>
          <w:lang w:val="kk-KZ"/>
        </w:rPr>
        <w:t>облысы/</w:t>
      </w:r>
      <w:r>
        <w:rPr>
          <w:rFonts w:cs="Times New Roman"/>
          <w:szCs w:val="28"/>
          <w:lang w:val="kk-KZ"/>
        </w:rPr>
        <w:t xml:space="preserve">Ақтау </w:t>
      </w:r>
      <w:r w:rsidR="0067307E" w:rsidRPr="008C7845">
        <w:rPr>
          <w:rFonts w:cs="Times New Roman"/>
          <w:szCs w:val="28"/>
          <w:lang w:val="kk-KZ"/>
        </w:rPr>
        <w:t>қаласы].</w:t>
      </w:r>
    </w:p>
    <w:p w14:paraId="0F4608AA" w14:textId="6824D9C0" w:rsidR="0067307E" w:rsidRPr="008C7845" w:rsidRDefault="0067307E" w:rsidP="00BA0030">
      <w:pPr>
        <w:spacing w:after="0" w:line="240" w:lineRule="auto"/>
        <w:ind w:firstLine="720"/>
        <w:jc w:val="both"/>
        <w:rPr>
          <w:rFonts w:cs="Times New Roman"/>
          <w:szCs w:val="28"/>
          <w:lang w:val="kk-KZ"/>
        </w:rPr>
      </w:pPr>
      <w:r w:rsidRPr="008C7845">
        <w:rPr>
          <w:rFonts w:cs="Times New Roman"/>
          <w:szCs w:val="28"/>
          <w:lang w:val="kk-KZ"/>
        </w:rPr>
        <w:t xml:space="preserve">Ұйым кәмелетке толмағандарға арналған </w:t>
      </w:r>
      <w:r w:rsidR="00AA475C" w:rsidRPr="008C7845">
        <w:rPr>
          <w:rFonts w:cs="Times New Roman"/>
          <w:szCs w:val="28"/>
          <w:lang w:val="kk-KZ"/>
        </w:rPr>
        <w:t xml:space="preserve">маусымдық балалардың </w:t>
      </w:r>
      <w:r w:rsidRPr="008C7845">
        <w:rPr>
          <w:rFonts w:cs="Times New Roman"/>
          <w:szCs w:val="28"/>
          <w:lang w:val="kk-KZ"/>
        </w:rPr>
        <w:t>сауықтыру</w:t>
      </w:r>
      <w:r w:rsidR="009D40C7" w:rsidRPr="009D40C7">
        <w:rPr>
          <w:rFonts w:cs="Times New Roman"/>
          <w:szCs w:val="28"/>
          <w:lang w:val="kk-KZ"/>
        </w:rPr>
        <w:t xml:space="preserve"> </w:t>
      </w:r>
      <w:r w:rsidR="009D40C7">
        <w:rPr>
          <w:rFonts w:cs="Times New Roman"/>
          <w:szCs w:val="28"/>
          <w:lang w:val="kk-KZ"/>
        </w:rPr>
        <w:t>лагері -</w:t>
      </w:r>
      <w:r w:rsidRPr="008C7845">
        <w:rPr>
          <w:rFonts w:cs="Times New Roman"/>
          <w:szCs w:val="28"/>
          <w:lang w:val="kk-KZ"/>
        </w:rPr>
        <w:t xml:space="preserve"> </w:t>
      </w:r>
      <w:r w:rsidR="00AA475C" w:rsidRPr="008C7845">
        <w:rPr>
          <w:rFonts w:cs="Times New Roman"/>
          <w:szCs w:val="28"/>
          <w:lang w:val="kk-KZ"/>
        </w:rPr>
        <w:t>Б</w:t>
      </w:r>
      <w:r w:rsidR="009D40C7">
        <w:rPr>
          <w:rFonts w:cs="Times New Roman"/>
          <w:szCs w:val="28"/>
          <w:lang w:val="kk-KZ"/>
        </w:rPr>
        <w:t>СЛ</w:t>
      </w:r>
      <w:r w:rsidRPr="008C7845">
        <w:rPr>
          <w:rFonts w:cs="Times New Roman"/>
          <w:szCs w:val="28"/>
          <w:lang w:val="kk-KZ"/>
        </w:rPr>
        <w:t xml:space="preserve"> </w:t>
      </w:r>
      <w:r w:rsidR="009D40C7">
        <w:rPr>
          <w:rFonts w:cs="Times New Roman"/>
          <w:szCs w:val="28"/>
          <w:lang w:val="kk-KZ"/>
        </w:rPr>
        <w:t>болып</w:t>
      </w:r>
      <w:r w:rsidRPr="008C7845">
        <w:rPr>
          <w:rFonts w:cs="Times New Roman"/>
          <w:szCs w:val="28"/>
          <w:lang w:val="kk-KZ"/>
        </w:rPr>
        <w:t xml:space="preserve"> қызмет </w:t>
      </w:r>
      <w:r w:rsidR="009D40C7">
        <w:rPr>
          <w:rFonts w:cs="Times New Roman"/>
          <w:szCs w:val="28"/>
          <w:lang w:val="kk-KZ"/>
        </w:rPr>
        <w:t>ж</w:t>
      </w:r>
      <w:r w:rsidRPr="008C7845">
        <w:rPr>
          <w:rFonts w:cs="Times New Roman"/>
          <w:szCs w:val="28"/>
          <w:lang w:val="kk-KZ"/>
        </w:rPr>
        <w:t>үзеге асырады.</w:t>
      </w:r>
    </w:p>
    <w:p w14:paraId="0CC70E0B" w14:textId="31DDFF08" w:rsidR="0067307E" w:rsidRPr="006E7D6D" w:rsidRDefault="00AA475C" w:rsidP="00BA0030">
      <w:pPr>
        <w:spacing w:after="0" w:line="240" w:lineRule="auto"/>
        <w:ind w:firstLine="720"/>
        <w:jc w:val="both"/>
        <w:rPr>
          <w:rFonts w:cs="Times New Roman"/>
          <w:szCs w:val="28"/>
          <w:lang w:val="kk-KZ"/>
        </w:rPr>
      </w:pPr>
      <w:r w:rsidRPr="008C7845">
        <w:rPr>
          <w:rFonts w:cs="Times New Roman"/>
          <w:szCs w:val="28"/>
          <w:lang w:val="kk-KZ"/>
        </w:rPr>
        <w:t>Б</w:t>
      </w:r>
      <w:r w:rsidR="006E7D6D">
        <w:rPr>
          <w:rFonts w:cs="Times New Roman"/>
          <w:szCs w:val="28"/>
          <w:lang w:val="kk-KZ"/>
        </w:rPr>
        <w:t xml:space="preserve">СЛ </w:t>
      </w:r>
      <w:r w:rsidRPr="008C7845">
        <w:rPr>
          <w:rFonts w:cs="Times New Roman"/>
          <w:szCs w:val="28"/>
          <w:lang w:val="kk-KZ"/>
        </w:rPr>
        <w:t>л</w:t>
      </w:r>
      <w:r w:rsidR="0067307E" w:rsidRPr="008C7845">
        <w:rPr>
          <w:rFonts w:cs="Times New Roman"/>
          <w:szCs w:val="28"/>
          <w:lang w:val="kk-KZ"/>
        </w:rPr>
        <w:t xml:space="preserve">агерьдің жұмыс істеу кезеңі: 2026 жылғы </w:t>
      </w:r>
      <w:r w:rsidR="006E7D6D">
        <w:rPr>
          <w:rFonts w:cs="Times New Roman"/>
          <w:szCs w:val="28"/>
          <w:lang w:val="kk-KZ"/>
        </w:rPr>
        <w:t>04</w:t>
      </w:r>
      <w:r w:rsidR="006E7D6D" w:rsidRPr="006E7D6D">
        <w:rPr>
          <w:rFonts w:cs="Times New Roman"/>
          <w:szCs w:val="28"/>
          <w:lang w:val="kk-KZ"/>
        </w:rPr>
        <w:t>.06</w:t>
      </w:r>
      <w:r w:rsidR="0067307E" w:rsidRPr="008C7845">
        <w:rPr>
          <w:rFonts w:cs="Times New Roman"/>
          <w:szCs w:val="28"/>
          <w:lang w:val="kk-KZ"/>
        </w:rPr>
        <w:t xml:space="preserve"> мен </w:t>
      </w:r>
      <w:r w:rsidR="006E7D6D" w:rsidRPr="006E7D6D">
        <w:rPr>
          <w:rFonts w:cs="Times New Roman"/>
          <w:szCs w:val="28"/>
          <w:lang w:val="kk-KZ"/>
        </w:rPr>
        <w:t>31.08.2026</w:t>
      </w:r>
    </w:p>
    <w:p w14:paraId="4B727CE2" w14:textId="0DD34B85" w:rsidR="0067307E" w:rsidRPr="008C7845" w:rsidRDefault="0067307E" w:rsidP="00BA0030">
      <w:pPr>
        <w:spacing w:after="0" w:line="240" w:lineRule="auto"/>
        <w:ind w:firstLine="720"/>
        <w:jc w:val="both"/>
        <w:rPr>
          <w:rFonts w:cs="Times New Roman"/>
          <w:szCs w:val="28"/>
          <w:lang w:val="kk-KZ"/>
        </w:rPr>
      </w:pPr>
      <w:r w:rsidRPr="008C7845">
        <w:rPr>
          <w:rFonts w:cs="Times New Roman"/>
          <w:szCs w:val="28"/>
          <w:lang w:val="kk-KZ"/>
        </w:rPr>
        <w:lastRenderedPageBreak/>
        <w:t>Бір ауысымның ұзақтығы 1</w:t>
      </w:r>
      <w:r w:rsidR="009D40C7">
        <w:rPr>
          <w:rFonts w:cs="Times New Roman"/>
          <w:szCs w:val="28"/>
          <w:lang w:val="kk-KZ"/>
        </w:rPr>
        <w:t>0</w:t>
      </w:r>
      <w:r w:rsidRPr="008C7845">
        <w:rPr>
          <w:rFonts w:cs="Times New Roman"/>
          <w:szCs w:val="28"/>
          <w:lang w:val="kk-KZ"/>
        </w:rPr>
        <w:t xml:space="preserve"> күнтізбелік күнді құрайды: бірінші аптаның дүйсенбісінен екінші аптаның </w:t>
      </w:r>
      <w:r w:rsidR="009D40C7">
        <w:rPr>
          <w:rFonts w:cs="Times New Roman"/>
          <w:szCs w:val="28"/>
          <w:lang w:val="kk-KZ"/>
        </w:rPr>
        <w:t>сәрсенбісіне</w:t>
      </w:r>
      <w:r w:rsidRPr="008C7845">
        <w:rPr>
          <w:rFonts w:cs="Times New Roman"/>
          <w:szCs w:val="28"/>
          <w:lang w:val="kk-KZ"/>
        </w:rPr>
        <w:t xml:space="preserve"> дейін.</w:t>
      </w:r>
    </w:p>
    <w:p w14:paraId="79D77F97" w14:textId="2D0A283F" w:rsidR="009D40C7" w:rsidRDefault="0067307E" w:rsidP="00BA0030">
      <w:pPr>
        <w:spacing w:after="0" w:line="240" w:lineRule="auto"/>
        <w:ind w:firstLine="720"/>
        <w:jc w:val="both"/>
        <w:rPr>
          <w:rFonts w:cs="Times New Roman"/>
          <w:szCs w:val="28"/>
          <w:lang w:val="kk-KZ"/>
        </w:rPr>
      </w:pPr>
      <w:r w:rsidRPr="008C7845">
        <w:rPr>
          <w:rFonts w:cs="Times New Roman"/>
          <w:szCs w:val="28"/>
          <w:lang w:val="kk-KZ"/>
        </w:rPr>
        <w:t xml:space="preserve">Бір ауысымға қатысушылар саны: </w:t>
      </w:r>
      <w:r w:rsidR="009D40C7">
        <w:rPr>
          <w:rFonts w:cs="Times New Roman"/>
          <w:szCs w:val="28"/>
          <w:lang w:val="kk-KZ"/>
        </w:rPr>
        <w:t>350</w:t>
      </w:r>
      <w:r w:rsidRPr="008C7845">
        <w:rPr>
          <w:rFonts w:cs="Times New Roman"/>
          <w:szCs w:val="28"/>
          <w:lang w:val="kk-KZ"/>
        </w:rPr>
        <w:t xml:space="preserve"> адам. Ауысымдар саны</w:t>
      </w:r>
      <w:r w:rsidR="009D40C7">
        <w:rPr>
          <w:rFonts w:cs="Times New Roman"/>
          <w:szCs w:val="28"/>
          <w:lang w:val="kk-KZ"/>
        </w:rPr>
        <w:t xml:space="preserve"> - 8</w:t>
      </w:r>
    </w:p>
    <w:p w14:paraId="11970544" w14:textId="2876651E" w:rsidR="0067307E" w:rsidRPr="008C7845" w:rsidRDefault="0067307E" w:rsidP="00BA0030">
      <w:pPr>
        <w:spacing w:after="0" w:line="240" w:lineRule="auto"/>
        <w:ind w:firstLine="720"/>
        <w:jc w:val="both"/>
        <w:rPr>
          <w:rFonts w:cs="Times New Roman"/>
          <w:szCs w:val="28"/>
          <w:lang w:val="kk-KZ"/>
        </w:rPr>
      </w:pPr>
      <w:r w:rsidRPr="008C7845">
        <w:rPr>
          <w:rFonts w:cs="Times New Roman"/>
          <w:szCs w:val="28"/>
          <w:lang w:val="kk-KZ"/>
        </w:rPr>
        <w:t xml:space="preserve"> Маусым ішінде қамтылатын қатысушылардың жалпы саны: </w:t>
      </w:r>
      <w:r w:rsidR="009D40C7">
        <w:rPr>
          <w:rFonts w:cs="Times New Roman"/>
          <w:szCs w:val="28"/>
          <w:lang w:val="kk-KZ"/>
        </w:rPr>
        <w:t xml:space="preserve">2800 </w:t>
      </w:r>
      <w:r w:rsidRPr="008C7845">
        <w:rPr>
          <w:rFonts w:cs="Times New Roman"/>
          <w:szCs w:val="28"/>
          <w:lang w:val="kk-KZ"/>
        </w:rPr>
        <w:t>адам.</w:t>
      </w:r>
    </w:p>
    <w:p w14:paraId="69B1AD89" w14:textId="7B5FCD2B" w:rsidR="0067307E" w:rsidRPr="008C7845" w:rsidRDefault="0067307E" w:rsidP="00BA0030">
      <w:pPr>
        <w:spacing w:after="0" w:line="240" w:lineRule="auto"/>
        <w:ind w:firstLine="720"/>
        <w:jc w:val="both"/>
        <w:rPr>
          <w:rFonts w:cs="Times New Roman"/>
          <w:szCs w:val="28"/>
          <w:lang w:val="kk-KZ"/>
        </w:rPr>
      </w:pPr>
      <w:r w:rsidRPr="008C7845">
        <w:rPr>
          <w:rFonts w:cs="Times New Roman"/>
          <w:szCs w:val="28"/>
          <w:lang w:val="kk-KZ"/>
        </w:rPr>
        <w:t xml:space="preserve">Бағдарлама балалардың тұруына, тамақтануына, демалуына, сауықтырылуына, тәрбиелік, білім беру, спорттық, шығармашылық, жобалық және бос уақытты тиімді ұйымдастыру қызметтерін жүзеге асыруға қажетті жағдайлармен қамтамасыз етілген </w:t>
      </w:r>
      <w:r w:rsidR="009D40C7">
        <w:rPr>
          <w:rFonts w:cs="Times New Roman"/>
          <w:szCs w:val="28"/>
          <w:lang w:val="kk-KZ"/>
        </w:rPr>
        <w:t xml:space="preserve">БСЛ </w:t>
      </w:r>
      <w:r w:rsidR="009D40C7" w:rsidRPr="009D40C7">
        <w:rPr>
          <w:rFonts w:cs="Times New Roman"/>
          <w:szCs w:val="28"/>
          <w:lang w:val="kk-KZ"/>
        </w:rPr>
        <w:t xml:space="preserve">AQQU CAMP </w:t>
      </w:r>
      <w:r w:rsidRPr="008C7845">
        <w:rPr>
          <w:rFonts w:cs="Times New Roman"/>
          <w:szCs w:val="28"/>
          <w:lang w:val="kk-KZ"/>
        </w:rPr>
        <w:t>базасында іске асырылады.</w:t>
      </w:r>
    </w:p>
    <w:p w14:paraId="28629325" w14:textId="459938FA" w:rsidR="0067307E" w:rsidRPr="008C7845" w:rsidRDefault="009D40C7" w:rsidP="009D40C7">
      <w:pPr>
        <w:spacing w:after="0" w:line="240" w:lineRule="auto"/>
        <w:ind w:firstLine="720"/>
        <w:jc w:val="both"/>
        <w:rPr>
          <w:rFonts w:cs="Times New Roman"/>
          <w:szCs w:val="28"/>
          <w:lang w:val="kk-KZ"/>
        </w:rPr>
      </w:pPr>
      <w:r w:rsidRPr="009D40C7">
        <w:rPr>
          <w:rFonts w:cs="Times New Roman"/>
          <w:szCs w:val="28"/>
          <w:lang w:val="kk-KZ"/>
        </w:rPr>
        <w:t>БС</w:t>
      </w:r>
      <w:r>
        <w:rPr>
          <w:rFonts w:cs="Times New Roman"/>
          <w:szCs w:val="28"/>
          <w:lang w:val="kk-KZ"/>
        </w:rPr>
        <w:t>Л</w:t>
      </w:r>
      <w:r w:rsidR="0067307E" w:rsidRPr="008C7845">
        <w:rPr>
          <w:rFonts w:cs="Times New Roman"/>
          <w:szCs w:val="28"/>
          <w:lang w:val="kk-KZ"/>
        </w:rPr>
        <w:t xml:space="preserve"> инфрақұрылымына: </w:t>
      </w:r>
      <w:r>
        <w:rPr>
          <w:rFonts w:cs="Times New Roman"/>
          <w:szCs w:val="28"/>
          <w:lang w:val="kk-KZ"/>
        </w:rPr>
        <w:t>3 үшэтаждық қонақ үйді, 10 екіэтаждық үйді , 16 бірэтаждық үйді,</w:t>
      </w:r>
      <w:r w:rsidR="0067307E" w:rsidRPr="008C7845">
        <w:rPr>
          <w:rFonts w:cs="Times New Roman"/>
          <w:szCs w:val="28"/>
          <w:lang w:val="kk-KZ"/>
        </w:rPr>
        <w:t xml:space="preserve"> асхананы, медициналық пунктті, спорттық және ойын алаңдарын, топтық жұмысқа, шығармашылық сабақтарға, жобалық қызметке, іс-шаралар өткізуге және демалысқа арналған үй-жайларды немесе ашық кеңістіктерді көрсету кіреді. Арнайы мамандандырылған үй-жайлар болмаған жағдайда іс-шаралар ауа райы жағдайлары мен күн тәртібін ескере отырып, қолда бар қауіпсіз кеңістіктерде өткізіледі.</w:t>
      </w:r>
    </w:p>
    <w:p w14:paraId="19C66E2B" w14:textId="77777777" w:rsidR="006201B1" w:rsidRPr="008C7845" w:rsidRDefault="006201B1" w:rsidP="00BA0030">
      <w:pPr>
        <w:spacing w:after="0" w:line="240" w:lineRule="auto"/>
        <w:rPr>
          <w:szCs w:val="28"/>
          <w:lang w:val="kk-KZ"/>
        </w:rPr>
      </w:pPr>
    </w:p>
    <w:p w14:paraId="2B4E277E" w14:textId="77777777" w:rsidR="00B059BB" w:rsidRPr="008C7845" w:rsidRDefault="0087093F" w:rsidP="00BA0030">
      <w:pPr>
        <w:spacing w:after="0" w:line="240" w:lineRule="auto"/>
        <w:rPr>
          <w:szCs w:val="28"/>
          <w:lang w:val="kk-KZ"/>
        </w:rPr>
      </w:pPr>
      <w:r w:rsidRPr="008C7845">
        <w:rPr>
          <w:b/>
          <w:szCs w:val="28"/>
          <w:lang w:val="kk-KZ"/>
        </w:rPr>
        <w:t>Бағдарламаны әзірлеудің құқықтық негізі</w:t>
      </w:r>
    </w:p>
    <w:p w14:paraId="704DDB72" w14:textId="77777777" w:rsidR="00B059BB" w:rsidRPr="008C7845" w:rsidRDefault="0087093F" w:rsidP="00BA0030">
      <w:pPr>
        <w:spacing w:after="0" w:line="240" w:lineRule="auto"/>
        <w:ind w:firstLine="709"/>
        <w:jc w:val="both"/>
        <w:rPr>
          <w:szCs w:val="28"/>
          <w:lang w:val="kk-KZ"/>
        </w:rPr>
      </w:pPr>
      <w:r w:rsidRPr="008C7845">
        <w:rPr>
          <w:szCs w:val="28"/>
          <w:lang w:val="kk-KZ"/>
        </w:rPr>
        <w:t>Бағдарлама Қазақстан Республикасының білім беру, тәрбие, балалардың демалысы мен сауықтырылуы, кәмелетке толмағандардың өмірі мен денсаулығын қорғау саласындағы заңнамасына сәйкес әзірленді, оның ішінде:</w:t>
      </w:r>
    </w:p>
    <w:p w14:paraId="30AC4B14" w14:textId="77777777" w:rsidR="00AF0F78" w:rsidRPr="008C7845" w:rsidRDefault="0087093F" w:rsidP="00BA0030">
      <w:pPr>
        <w:spacing w:after="0" w:line="240" w:lineRule="auto"/>
        <w:ind w:left="397"/>
        <w:rPr>
          <w:szCs w:val="28"/>
          <w:lang w:val="kk-KZ"/>
        </w:rPr>
      </w:pPr>
      <w:r w:rsidRPr="008C7845">
        <w:rPr>
          <w:szCs w:val="28"/>
          <w:lang w:val="kk-KZ"/>
        </w:rPr>
        <w:t xml:space="preserve">1) </w:t>
      </w:r>
      <w:r w:rsidR="00AF0F78" w:rsidRPr="008C7845">
        <w:rPr>
          <w:szCs w:val="28"/>
          <w:lang w:val="kk-KZ"/>
        </w:rPr>
        <w:t>«Білім туралы» Қазақстан Республикасының 2007 жылғы 27 шілдедегі № 319-III Заңы</w:t>
      </w:r>
      <w:r w:rsidRPr="008C7845">
        <w:rPr>
          <w:szCs w:val="28"/>
          <w:lang w:val="kk-KZ"/>
        </w:rPr>
        <w:t>;</w:t>
      </w:r>
      <w:r w:rsidR="00AF0F78" w:rsidRPr="008C7845">
        <w:rPr>
          <w:szCs w:val="28"/>
          <w:lang w:val="kk-KZ"/>
        </w:rPr>
        <w:t xml:space="preserve"> </w:t>
      </w:r>
    </w:p>
    <w:p w14:paraId="3FE377AB" w14:textId="0DB9EC56" w:rsidR="00AF0F78" w:rsidRPr="008C7845" w:rsidRDefault="0087093F" w:rsidP="00BA0030">
      <w:pPr>
        <w:spacing w:after="0" w:line="240" w:lineRule="auto"/>
        <w:ind w:left="397"/>
        <w:rPr>
          <w:szCs w:val="28"/>
          <w:lang w:val="kk-KZ"/>
        </w:rPr>
      </w:pPr>
      <w:r w:rsidRPr="008C7845">
        <w:rPr>
          <w:szCs w:val="28"/>
          <w:lang w:val="kk-KZ"/>
        </w:rPr>
        <w:t xml:space="preserve">2) </w:t>
      </w:r>
      <w:r w:rsidR="00AF0F78" w:rsidRPr="008C7845">
        <w:rPr>
          <w:szCs w:val="28"/>
          <w:lang w:val="kk-KZ"/>
        </w:rPr>
        <w:t>«Қазақстан Республикасындағы баланың құқықтары туралы» Қазақстан Республикасының 2002 жылғы 8 тамыздағы № 345 Заңы.</w:t>
      </w:r>
    </w:p>
    <w:p w14:paraId="5FA91E65" w14:textId="77777777" w:rsidR="00AF0F78" w:rsidRPr="008C7845" w:rsidRDefault="0087093F" w:rsidP="00BA0030">
      <w:pPr>
        <w:spacing w:after="0" w:line="240" w:lineRule="auto"/>
        <w:ind w:left="397"/>
        <w:rPr>
          <w:szCs w:val="28"/>
          <w:lang w:val="kk-KZ"/>
        </w:rPr>
      </w:pPr>
      <w:r w:rsidRPr="008C7845">
        <w:rPr>
          <w:szCs w:val="28"/>
          <w:lang w:val="kk-KZ"/>
        </w:rPr>
        <w:t xml:space="preserve">3) </w:t>
      </w:r>
      <w:r w:rsidR="00AF0F78" w:rsidRPr="008C7845">
        <w:rPr>
          <w:szCs w:val="28"/>
          <w:lang w:val="kk-KZ"/>
        </w:rPr>
        <w:t>«Халық денсаулығы және денсаулық сақтау жүйесі туралы» Қазақстан Республикасының 2020 жылғы 7 шілдедегі № 360-VI Кодексі</w:t>
      </w:r>
      <w:r w:rsidRPr="008C7845">
        <w:rPr>
          <w:szCs w:val="28"/>
          <w:lang w:val="kk-KZ"/>
        </w:rPr>
        <w:t>;</w:t>
      </w:r>
      <w:r w:rsidR="00AF0F78" w:rsidRPr="008C7845">
        <w:rPr>
          <w:szCs w:val="28"/>
          <w:lang w:val="kk-KZ"/>
        </w:rPr>
        <w:t xml:space="preserve"> </w:t>
      </w:r>
    </w:p>
    <w:p w14:paraId="1482AFBC" w14:textId="75D8BF1C" w:rsidR="00B059BB" w:rsidRPr="008C7845" w:rsidRDefault="0087093F" w:rsidP="00BA0030">
      <w:pPr>
        <w:spacing w:after="0" w:line="240" w:lineRule="auto"/>
        <w:ind w:left="397"/>
        <w:rPr>
          <w:szCs w:val="28"/>
          <w:lang w:val="kk-KZ"/>
        </w:rPr>
      </w:pPr>
      <w:r w:rsidRPr="008C7845">
        <w:rPr>
          <w:szCs w:val="28"/>
          <w:lang w:val="kk-KZ"/>
        </w:rPr>
        <w:t xml:space="preserve">4) </w:t>
      </w:r>
      <w:r w:rsidR="00AF0F78" w:rsidRPr="008C7845">
        <w:rPr>
          <w:szCs w:val="28"/>
          <w:lang w:val="kk-KZ"/>
        </w:rPr>
        <w:t>«Педагог мәртебесі туралы» Қазақстан Республикасының 2019 жылғы 27 желтоқсандағы № 293-VI Заңы</w:t>
      </w:r>
      <w:r w:rsidRPr="008C7845">
        <w:rPr>
          <w:szCs w:val="28"/>
          <w:lang w:val="kk-KZ"/>
        </w:rPr>
        <w:t>;</w:t>
      </w:r>
    </w:p>
    <w:p w14:paraId="749C6941" w14:textId="5AC58D24" w:rsidR="00B059BB" w:rsidRPr="008C7845" w:rsidRDefault="00886760" w:rsidP="00BA0030">
      <w:pPr>
        <w:spacing w:after="0" w:line="240" w:lineRule="auto"/>
        <w:ind w:left="426" w:hanging="426"/>
        <w:jc w:val="both"/>
        <w:outlineLvl w:val="0"/>
        <w:rPr>
          <w:szCs w:val="28"/>
          <w:lang w:val="kk-KZ"/>
        </w:rPr>
      </w:pPr>
      <w:r w:rsidRPr="008C7845">
        <w:rPr>
          <w:szCs w:val="28"/>
          <w:lang w:val="kk-KZ"/>
        </w:rPr>
        <w:t xml:space="preserve">      </w:t>
      </w:r>
      <w:r w:rsidR="0087093F" w:rsidRPr="008C7845">
        <w:rPr>
          <w:szCs w:val="28"/>
          <w:lang w:val="kk-KZ"/>
        </w:rPr>
        <w:t xml:space="preserve">5) </w:t>
      </w:r>
      <w:r w:rsidRPr="008C7845">
        <w:rPr>
          <w:rFonts w:cs="Times New Roman"/>
          <w:szCs w:val="28"/>
          <w:lang w:val="kk-KZ"/>
        </w:rPr>
        <w:t xml:space="preserve">Кәмелетке толмағандарға білім беру-сауықтыру қызметтерін ұсынатын балаларға арналған қосымша білім беру ұйымдарының кәмелетке толмағандарға арналған білім беру-сауықтыру бағдарламаларын келісу жөніндегі консультативтік-кеңесші орган </w:t>
      </w:r>
      <w:r w:rsidRPr="008C7845">
        <w:rPr>
          <w:rFonts w:cs="Times New Roman"/>
          <w:kern w:val="36"/>
          <w:szCs w:val="28"/>
          <w:lang w:val="kk-KZ"/>
        </w:rPr>
        <w:t>туралы ереже</w:t>
      </w:r>
      <w:r w:rsidR="0087093F" w:rsidRPr="008C7845">
        <w:rPr>
          <w:szCs w:val="28"/>
          <w:lang w:val="kk-KZ"/>
        </w:rPr>
        <w:t>;</w:t>
      </w:r>
    </w:p>
    <w:p w14:paraId="2F7ED807" w14:textId="463F99FE" w:rsidR="00B059BB" w:rsidRPr="008C7845" w:rsidRDefault="0087093F" w:rsidP="00BA0030">
      <w:pPr>
        <w:spacing w:after="0" w:line="240" w:lineRule="auto"/>
        <w:ind w:left="397"/>
        <w:jc w:val="both"/>
        <w:rPr>
          <w:szCs w:val="28"/>
          <w:lang w:val="kk-KZ"/>
        </w:rPr>
      </w:pPr>
      <w:r w:rsidRPr="008C7845">
        <w:rPr>
          <w:szCs w:val="28"/>
          <w:lang w:val="kk-KZ"/>
        </w:rPr>
        <w:t xml:space="preserve">6) </w:t>
      </w:r>
      <w:r w:rsidR="00886760" w:rsidRPr="008C7845">
        <w:rPr>
          <w:szCs w:val="28"/>
          <w:lang w:val="kk-KZ"/>
        </w:rPr>
        <w:t>Қазақстан Республикасы Оқу-ағарту министрінің 2025 жылғы 7 қазандағы № 237 бұйрығымен бекітілген білім беру ұйымдарында балалардың сауықтыруы мен демалысын ұйымдастыру қағидалары</w:t>
      </w:r>
      <w:r w:rsidRPr="008C7845">
        <w:rPr>
          <w:szCs w:val="28"/>
          <w:lang w:val="kk-KZ"/>
        </w:rPr>
        <w:t>;</w:t>
      </w:r>
    </w:p>
    <w:p w14:paraId="3032504C" w14:textId="4010CF98" w:rsidR="00B059BB" w:rsidRPr="008C7845" w:rsidRDefault="0087093F" w:rsidP="00BA0030">
      <w:pPr>
        <w:spacing w:after="0" w:line="240" w:lineRule="auto"/>
        <w:ind w:left="397"/>
        <w:jc w:val="both"/>
        <w:rPr>
          <w:szCs w:val="28"/>
          <w:lang w:val="kk-KZ"/>
        </w:rPr>
      </w:pPr>
      <w:r w:rsidRPr="008C7845">
        <w:rPr>
          <w:szCs w:val="28"/>
          <w:lang w:val="kk-KZ"/>
        </w:rPr>
        <w:t xml:space="preserve">7) </w:t>
      </w:r>
      <w:r w:rsidR="00886760" w:rsidRPr="008C7845">
        <w:rPr>
          <w:szCs w:val="28"/>
          <w:lang w:val="kk-KZ"/>
        </w:rPr>
        <w:t>Қазақстан Республикасы Оқу-ағарту министрінің 2022 жылғы 31 тамыздағы № 385 бұйрығымен бекітілген жоғары және жоғары оқу орнынан кейінгі білім беру ұйымдарынан басқа, тиісті үлгідегі және түрдегі білім беру ұйымдары қызметінің үлгілік қағидалары</w:t>
      </w:r>
      <w:r w:rsidRPr="008C7845">
        <w:rPr>
          <w:szCs w:val="28"/>
          <w:lang w:val="kk-KZ"/>
        </w:rPr>
        <w:t>;</w:t>
      </w:r>
    </w:p>
    <w:p w14:paraId="153F3F97" w14:textId="6B19685F" w:rsidR="00B059BB" w:rsidRPr="008C7845" w:rsidRDefault="0087093F" w:rsidP="00BA0030">
      <w:pPr>
        <w:spacing w:after="0" w:line="240" w:lineRule="auto"/>
        <w:ind w:left="397"/>
        <w:rPr>
          <w:szCs w:val="28"/>
          <w:lang w:val="kk-KZ"/>
        </w:rPr>
      </w:pPr>
      <w:r w:rsidRPr="008C7845">
        <w:rPr>
          <w:szCs w:val="28"/>
          <w:lang w:val="kk-KZ"/>
        </w:rPr>
        <w:t xml:space="preserve">8) </w:t>
      </w:r>
      <w:r w:rsidR="00886760" w:rsidRPr="008C7845">
        <w:rPr>
          <w:szCs w:val="28"/>
          <w:lang w:val="kk-KZ"/>
        </w:rPr>
        <w:t>«Балаларды сауықтыру және санаторийлік объектілерге қойылатын санитариялық-эпидемиологиялық талаптар» санитариялық қағидалары, Қазақстан Республикасы Денсаулық сақтау министрінің 2022 жылғы 10 тамыздағы № ҚР ДСМ-78 бұйрығымен бекітілген</w:t>
      </w:r>
      <w:r w:rsidRPr="008C7845">
        <w:rPr>
          <w:szCs w:val="28"/>
          <w:lang w:val="kk-KZ"/>
        </w:rPr>
        <w:t>;</w:t>
      </w:r>
    </w:p>
    <w:p w14:paraId="36773E60" w14:textId="4D79AFF7" w:rsidR="00B059BB" w:rsidRPr="008C7845" w:rsidRDefault="0087093F" w:rsidP="00BA0030">
      <w:pPr>
        <w:spacing w:after="0" w:line="240" w:lineRule="auto"/>
        <w:ind w:left="397"/>
        <w:rPr>
          <w:szCs w:val="28"/>
          <w:lang w:val="kk-KZ"/>
        </w:rPr>
      </w:pPr>
      <w:r w:rsidRPr="008C7845">
        <w:rPr>
          <w:szCs w:val="28"/>
          <w:lang w:val="kk-KZ"/>
        </w:rPr>
        <w:lastRenderedPageBreak/>
        <w:t xml:space="preserve">9) </w:t>
      </w:r>
      <w:r w:rsidR="00886760" w:rsidRPr="008C7845">
        <w:rPr>
          <w:szCs w:val="28"/>
          <w:lang w:val="kk-KZ"/>
        </w:rPr>
        <w:t>Қазақстан Республикасы Мәдениет және спорт министрінің 2014 жылғы 3 қарашадағы № 68 бұйрығымен бекітілген дене шынықтыру және спорт сабақтарын өткізу кезіндегі қауіпсіздік қағидалары;</w:t>
      </w:r>
    </w:p>
    <w:p w14:paraId="4750C495" w14:textId="1ADEC648" w:rsidR="00886760" w:rsidRPr="008C7845" w:rsidRDefault="00886760" w:rsidP="00BA0030">
      <w:pPr>
        <w:spacing w:after="0" w:line="240" w:lineRule="auto"/>
        <w:ind w:left="397"/>
        <w:rPr>
          <w:szCs w:val="28"/>
          <w:lang w:val="kk-KZ"/>
        </w:rPr>
      </w:pPr>
      <w:r w:rsidRPr="008C7845">
        <w:rPr>
          <w:szCs w:val="28"/>
          <w:lang w:val="kk-KZ"/>
        </w:rPr>
        <w:t>10) «Адал азамат» біртұтас тәрбие бағдарламасы;</w:t>
      </w:r>
    </w:p>
    <w:p w14:paraId="6F6966FC" w14:textId="6F262527" w:rsidR="00886760" w:rsidRPr="008C7845" w:rsidRDefault="00886760" w:rsidP="00BA0030">
      <w:pPr>
        <w:spacing w:after="0" w:line="240" w:lineRule="auto"/>
        <w:ind w:left="397"/>
        <w:jc w:val="both"/>
        <w:rPr>
          <w:szCs w:val="28"/>
          <w:lang w:val="kk-KZ"/>
        </w:rPr>
      </w:pPr>
      <w:r w:rsidRPr="008C7845">
        <w:rPr>
          <w:szCs w:val="28"/>
          <w:lang w:val="kk-KZ"/>
        </w:rPr>
        <w:t>11) Кәмелетке толмағандардың демалысын, сауықтырылуын, тәрбиесін, қосымша білім беруін, медициналық сүйемелдеуін және қауіпсіздігін қамтамасыз етуді ұйымдастыру мәселелерін реттейтін Қазақстан Республикасының өзге де нормативтік құқықтық актілері.</w:t>
      </w:r>
    </w:p>
    <w:p w14:paraId="035EBAB2" w14:textId="35378D31" w:rsidR="00E24EA7" w:rsidRPr="008C7845" w:rsidRDefault="00E24EA7" w:rsidP="00BA0030">
      <w:pPr>
        <w:spacing w:after="0" w:line="240" w:lineRule="auto"/>
        <w:ind w:firstLine="397"/>
        <w:jc w:val="both"/>
        <w:rPr>
          <w:rFonts w:cs="Times New Roman"/>
          <w:szCs w:val="28"/>
          <w:lang w:val="kk-KZ"/>
        </w:rPr>
      </w:pPr>
      <w:r w:rsidRPr="008C7845">
        <w:rPr>
          <w:rFonts w:cs="Times New Roman"/>
          <w:szCs w:val="28"/>
          <w:lang w:val="kk-KZ"/>
        </w:rPr>
        <w:t xml:space="preserve">Бағдарлама заңнаманы талдау нәтижелері, кәмелетке толмағандардың және олардың заңды өкілдерінің қажеттіліктері, Ұйымның қызмет ету шарттары, ауысымның ұзақтығы, материалдық-техникалық база, кадрлық қамтамасыз ету, тұру және тамақтану жағдайлары, жергілікті жердің климаттық және табиғи ерекшеліктері, күн тәртібі және ауысымның бейіндік бағыты ескеріле отырып әзірленді. Талдау нәтижелері </w:t>
      </w:r>
      <w:r w:rsidR="009D40C7" w:rsidRPr="009D40C7">
        <w:rPr>
          <w:szCs w:val="28"/>
          <w:lang w:val="kk-KZ"/>
        </w:rPr>
        <w:t>23.04.2026 № KZ24RYS01698409</w:t>
      </w:r>
      <w:r w:rsidRPr="008C7845">
        <w:rPr>
          <w:rFonts w:cs="Times New Roman"/>
          <w:szCs w:val="28"/>
          <w:lang w:val="kk-KZ"/>
        </w:rPr>
        <w:t xml:space="preserve"> хаттамалық шешіммен рәсімделген; хаттамалық шешім негізінде Ұйымның </w:t>
      </w:r>
      <w:r w:rsidR="009D40C7" w:rsidRPr="009D40C7">
        <w:rPr>
          <w:szCs w:val="28"/>
          <w:lang w:val="kk-KZ"/>
        </w:rPr>
        <w:t>15.05.2026 № KZ38VWF00568379</w:t>
      </w:r>
      <w:r w:rsidR="009D40C7">
        <w:rPr>
          <w:szCs w:val="28"/>
          <w:lang w:val="kk-KZ"/>
        </w:rPr>
        <w:t xml:space="preserve"> </w:t>
      </w:r>
      <w:r w:rsidRPr="008C7845">
        <w:rPr>
          <w:rFonts w:cs="Times New Roman"/>
          <w:szCs w:val="28"/>
          <w:lang w:val="kk-KZ"/>
        </w:rPr>
        <w:t>бұйрығы шығарылды.</w:t>
      </w:r>
    </w:p>
    <w:p w14:paraId="256C378A" w14:textId="77777777" w:rsidR="00E24EA7" w:rsidRPr="008C7845" w:rsidRDefault="00E24EA7" w:rsidP="00BA0030">
      <w:pPr>
        <w:spacing w:after="0" w:line="240" w:lineRule="auto"/>
        <w:ind w:left="397"/>
        <w:jc w:val="both"/>
        <w:rPr>
          <w:szCs w:val="28"/>
          <w:lang w:val="kk-KZ"/>
        </w:rPr>
      </w:pPr>
    </w:p>
    <w:p w14:paraId="17A0BD66" w14:textId="77777777" w:rsidR="00B059BB" w:rsidRPr="008C7845" w:rsidRDefault="0087093F" w:rsidP="00BA0030">
      <w:pPr>
        <w:spacing w:after="0" w:line="240" w:lineRule="auto"/>
        <w:rPr>
          <w:szCs w:val="28"/>
          <w:lang w:val="kk-KZ"/>
        </w:rPr>
      </w:pPr>
      <w:r w:rsidRPr="008C7845">
        <w:rPr>
          <w:b/>
          <w:szCs w:val="28"/>
          <w:lang w:val="kk-KZ"/>
        </w:rPr>
        <w:t>Бағдарламаның ұзақтығы</w:t>
      </w:r>
    </w:p>
    <w:p w14:paraId="0C8EA157" w14:textId="0DCB35D6" w:rsidR="00B059BB" w:rsidRPr="008C7845" w:rsidRDefault="0087093F" w:rsidP="00BA0030">
      <w:pPr>
        <w:spacing w:after="0" w:line="240" w:lineRule="auto"/>
        <w:ind w:firstLine="709"/>
        <w:jc w:val="both"/>
        <w:rPr>
          <w:szCs w:val="28"/>
          <w:lang w:val="kk-KZ"/>
        </w:rPr>
      </w:pPr>
      <w:r w:rsidRPr="008C7845">
        <w:rPr>
          <w:szCs w:val="28"/>
          <w:lang w:val="kk-KZ"/>
        </w:rPr>
        <w:t xml:space="preserve">Бағдарлама </w:t>
      </w:r>
      <w:r w:rsidR="00183B6F" w:rsidRPr="008C7845">
        <w:rPr>
          <w:szCs w:val="28"/>
          <w:lang w:val="kk-KZ"/>
        </w:rPr>
        <w:t>жазғы маусымда жүзеге</w:t>
      </w:r>
      <w:r w:rsidRPr="008C7845">
        <w:rPr>
          <w:szCs w:val="28"/>
          <w:lang w:val="kk-KZ"/>
        </w:rPr>
        <w:t xml:space="preserve"> асырылады. Бір ауысымның ұзақтығы 1</w:t>
      </w:r>
      <w:r w:rsidR="009D40C7">
        <w:rPr>
          <w:szCs w:val="28"/>
          <w:lang w:val="kk-KZ"/>
        </w:rPr>
        <w:t xml:space="preserve">0 </w:t>
      </w:r>
      <w:r w:rsidRPr="008C7845">
        <w:rPr>
          <w:szCs w:val="28"/>
          <w:lang w:val="kk-KZ"/>
        </w:rPr>
        <w:t>күнтізбелік күнді құрайды.</w:t>
      </w:r>
    </w:p>
    <w:p w14:paraId="30DE1DFA" w14:textId="74159C1D" w:rsidR="00183B6F" w:rsidRPr="008C7845" w:rsidRDefault="00183B6F" w:rsidP="00BA0030">
      <w:pPr>
        <w:spacing w:after="0" w:line="240" w:lineRule="auto"/>
        <w:ind w:firstLine="709"/>
        <w:jc w:val="both"/>
        <w:rPr>
          <w:rFonts w:cs="Times New Roman"/>
          <w:szCs w:val="28"/>
          <w:lang w:val="kk-KZ"/>
        </w:rPr>
      </w:pPr>
      <w:r w:rsidRPr="008C7845">
        <w:rPr>
          <w:rFonts w:cs="Times New Roman"/>
          <w:szCs w:val="28"/>
          <w:lang w:val="kk-KZ"/>
        </w:rPr>
        <w:t xml:space="preserve">Ауысым бірінші аптаның дүйсенбісінен екінші аптаның </w:t>
      </w:r>
      <w:r w:rsidR="009D40C7">
        <w:rPr>
          <w:rFonts w:cs="Times New Roman"/>
          <w:szCs w:val="28"/>
          <w:lang w:val="kk-KZ"/>
        </w:rPr>
        <w:t>сәрсенбі</w:t>
      </w:r>
      <w:r w:rsidRPr="008C7845">
        <w:rPr>
          <w:rFonts w:cs="Times New Roman"/>
          <w:szCs w:val="28"/>
          <w:lang w:val="kk-KZ"/>
        </w:rPr>
        <w:t xml:space="preserve"> күніне дейін өткізіледі. Мұндай ұзақтық балалардың </w:t>
      </w:r>
      <w:r w:rsidR="009D40C7">
        <w:rPr>
          <w:rFonts w:cs="Times New Roman"/>
          <w:szCs w:val="28"/>
          <w:lang w:val="kk-KZ"/>
        </w:rPr>
        <w:t>БСЛ</w:t>
      </w:r>
      <w:r w:rsidRPr="008C7845">
        <w:rPr>
          <w:rFonts w:cs="Times New Roman"/>
          <w:szCs w:val="28"/>
          <w:lang w:val="kk-KZ"/>
        </w:rPr>
        <w:t xml:space="preserve"> жағдайына бейімделуін қамтамасыз етуге, оларды білім беру және сауықтыру іс-шараларына біртіндеп тартуға, жобалық қызметті жүзеге асыруға, қорытынды жасауға және қатысушылардың ұйымдасқан түрде шығуын қамтамасыз етуге мүмкіндік береді.</w:t>
      </w:r>
    </w:p>
    <w:p w14:paraId="5430CB1F" w14:textId="28B08E07" w:rsidR="00183B6F" w:rsidRPr="008C7845" w:rsidRDefault="00183B6F" w:rsidP="00BA0030">
      <w:pPr>
        <w:spacing w:after="0" w:line="240" w:lineRule="auto"/>
        <w:ind w:firstLine="709"/>
        <w:jc w:val="both"/>
        <w:rPr>
          <w:rFonts w:cs="Times New Roman"/>
          <w:szCs w:val="28"/>
          <w:lang w:val="kk-KZ"/>
        </w:rPr>
      </w:pPr>
      <w:r w:rsidRPr="008C7845">
        <w:rPr>
          <w:rFonts w:cs="Times New Roman"/>
          <w:szCs w:val="28"/>
          <w:lang w:val="kk-KZ"/>
        </w:rPr>
        <w:t>Ауысымның мазмұны кезең-кезеңімен құрылады: 1–2 күн – ұйымдастыру-бейімделу кезеңі; 3–</w:t>
      </w:r>
      <w:r w:rsidR="009D40C7">
        <w:rPr>
          <w:rFonts w:cs="Times New Roman"/>
          <w:szCs w:val="28"/>
          <w:lang w:val="kk-KZ"/>
        </w:rPr>
        <w:t xml:space="preserve">6 </w:t>
      </w:r>
      <w:r w:rsidRPr="008C7845">
        <w:rPr>
          <w:rFonts w:cs="Times New Roman"/>
          <w:szCs w:val="28"/>
          <w:lang w:val="kk-KZ"/>
        </w:rPr>
        <w:t xml:space="preserve">күн – негізгі мазмұндық кезең; </w:t>
      </w:r>
      <w:r w:rsidR="009D40C7">
        <w:rPr>
          <w:rFonts w:cs="Times New Roman"/>
          <w:szCs w:val="28"/>
          <w:lang w:val="kk-KZ"/>
        </w:rPr>
        <w:t>7-8</w:t>
      </w:r>
      <w:r w:rsidRPr="008C7845">
        <w:rPr>
          <w:rFonts w:cs="Times New Roman"/>
          <w:szCs w:val="28"/>
          <w:lang w:val="kk-KZ"/>
        </w:rPr>
        <w:t xml:space="preserve"> күн – жобалық-қорытынды кезең; </w:t>
      </w:r>
      <w:r w:rsidR="009D40C7">
        <w:rPr>
          <w:rFonts w:cs="Times New Roman"/>
          <w:szCs w:val="28"/>
          <w:lang w:val="kk-KZ"/>
        </w:rPr>
        <w:t>9</w:t>
      </w:r>
      <w:r w:rsidRPr="008C7845">
        <w:rPr>
          <w:rFonts w:cs="Times New Roman"/>
          <w:szCs w:val="28"/>
          <w:lang w:val="kk-KZ"/>
        </w:rPr>
        <w:t xml:space="preserve"> күн – жетістіктер фестивалі және нәтижелерді таныстыру; 1</w:t>
      </w:r>
      <w:r w:rsidR="009D40C7">
        <w:rPr>
          <w:rFonts w:cs="Times New Roman"/>
          <w:szCs w:val="28"/>
          <w:lang w:val="kk-KZ"/>
        </w:rPr>
        <w:t>0</w:t>
      </w:r>
      <w:r w:rsidRPr="008C7845">
        <w:rPr>
          <w:rFonts w:cs="Times New Roman"/>
          <w:szCs w:val="28"/>
          <w:lang w:val="kk-KZ"/>
        </w:rPr>
        <w:t xml:space="preserve"> күн – рефлексия, сменаны жабу және қатысушылардың шығуы.</w:t>
      </w:r>
    </w:p>
    <w:p w14:paraId="6C9110DB" w14:textId="77777777" w:rsidR="00183B6F" w:rsidRPr="008C7845" w:rsidRDefault="00183B6F" w:rsidP="00BA0030">
      <w:pPr>
        <w:spacing w:after="0" w:line="240" w:lineRule="auto"/>
        <w:jc w:val="both"/>
        <w:rPr>
          <w:b/>
          <w:szCs w:val="28"/>
          <w:lang w:val="kk-KZ"/>
        </w:rPr>
      </w:pPr>
    </w:p>
    <w:p w14:paraId="0B1AC2C8" w14:textId="650ADB6F" w:rsidR="00B059BB" w:rsidRPr="008C7845" w:rsidRDefault="0087093F" w:rsidP="00BA0030">
      <w:pPr>
        <w:spacing w:after="0" w:line="240" w:lineRule="auto"/>
        <w:jc w:val="both"/>
        <w:rPr>
          <w:szCs w:val="28"/>
          <w:lang w:val="kk-KZ"/>
        </w:rPr>
      </w:pPr>
      <w:r w:rsidRPr="008C7845">
        <w:rPr>
          <w:b/>
          <w:szCs w:val="28"/>
          <w:lang w:val="kk-KZ"/>
        </w:rPr>
        <w:t>Қатысушылардың жас санаты</w:t>
      </w:r>
    </w:p>
    <w:p w14:paraId="3BE67A81" w14:textId="681C150C" w:rsidR="00183B6F" w:rsidRPr="008C7845" w:rsidRDefault="00183B6F" w:rsidP="00BA0030">
      <w:pPr>
        <w:spacing w:after="0" w:line="240" w:lineRule="auto"/>
        <w:ind w:firstLine="720"/>
        <w:jc w:val="both"/>
        <w:rPr>
          <w:rFonts w:cs="Times New Roman"/>
          <w:szCs w:val="28"/>
          <w:lang w:val="kk-KZ"/>
        </w:rPr>
      </w:pPr>
      <w:r w:rsidRPr="008C7845">
        <w:rPr>
          <w:rFonts w:cs="Times New Roman"/>
          <w:szCs w:val="28"/>
          <w:lang w:val="kk-KZ"/>
        </w:rPr>
        <w:t xml:space="preserve">Бағдарлама </w:t>
      </w:r>
      <w:r w:rsidR="00277B1E">
        <w:rPr>
          <w:rFonts w:cs="Times New Roman"/>
          <w:szCs w:val="28"/>
          <w:lang w:val="kk-KZ"/>
        </w:rPr>
        <w:t xml:space="preserve">6 </w:t>
      </w:r>
      <w:r w:rsidR="00E37272" w:rsidRPr="008C7845">
        <w:rPr>
          <w:rFonts w:cs="Times New Roman"/>
          <w:szCs w:val="28"/>
          <w:lang w:val="kk-KZ"/>
        </w:rPr>
        <w:t>жастан 1</w:t>
      </w:r>
      <w:r w:rsidR="00277B1E">
        <w:rPr>
          <w:rFonts w:cs="Times New Roman"/>
          <w:szCs w:val="28"/>
          <w:lang w:val="kk-KZ"/>
        </w:rPr>
        <w:t>4</w:t>
      </w:r>
      <w:r w:rsidR="00E37272" w:rsidRPr="008C7845">
        <w:rPr>
          <w:rFonts w:cs="Times New Roman"/>
          <w:szCs w:val="28"/>
          <w:lang w:val="kk-KZ"/>
        </w:rPr>
        <w:t xml:space="preserve"> жас аралығындағы кәмелетке толмаған </w:t>
      </w:r>
      <w:r w:rsidRPr="008C7845">
        <w:rPr>
          <w:rFonts w:cs="Times New Roman"/>
          <w:szCs w:val="28"/>
          <w:lang w:val="kk-KZ"/>
        </w:rPr>
        <w:t>балалар мен жасөспірімдерге арналған.</w:t>
      </w:r>
    </w:p>
    <w:p w14:paraId="13F66F06" w14:textId="77777777" w:rsidR="00183B6F" w:rsidRPr="008C7845" w:rsidRDefault="00183B6F" w:rsidP="00BA0030">
      <w:pPr>
        <w:spacing w:after="0" w:line="240" w:lineRule="auto"/>
        <w:ind w:firstLine="720"/>
        <w:jc w:val="both"/>
        <w:rPr>
          <w:rFonts w:cs="Times New Roman"/>
          <w:szCs w:val="28"/>
          <w:lang w:val="kk-KZ"/>
        </w:rPr>
      </w:pPr>
      <w:r w:rsidRPr="008C7845">
        <w:rPr>
          <w:rFonts w:cs="Times New Roman"/>
          <w:szCs w:val="28"/>
          <w:lang w:val="kk-KZ"/>
        </w:rPr>
        <w:t>Бағдарлама мазмұнын әзірлеу және іске асыру барысында қатысушылардың жас ерекшеліктері, психологиялық, физиологиялық және әлеуметтік ерекшеліктері ескеріледі. Олардың ішінде қозғалысқа, ойынға, қарым-қатынасқа, мойындалуға, эмоциялық қолдауға, дербестікке, өзін-өзі көрсетуге, бастама көтеруге және ұжымдық қызметке қатысуға деген қажеттіліктері назарға алынады.</w:t>
      </w:r>
    </w:p>
    <w:p w14:paraId="700DE995" w14:textId="77777777" w:rsidR="00183B6F" w:rsidRPr="008C7845" w:rsidRDefault="00183B6F" w:rsidP="00BA0030">
      <w:pPr>
        <w:spacing w:after="0" w:line="240" w:lineRule="auto"/>
        <w:ind w:firstLine="720"/>
        <w:jc w:val="both"/>
        <w:rPr>
          <w:rFonts w:cs="Times New Roman"/>
          <w:szCs w:val="28"/>
          <w:lang w:val="kk-KZ"/>
        </w:rPr>
      </w:pPr>
      <w:r w:rsidRPr="008C7845">
        <w:rPr>
          <w:rFonts w:cs="Times New Roman"/>
          <w:szCs w:val="28"/>
          <w:lang w:val="kk-KZ"/>
        </w:rPr>
        <w:t>Бастауыш мектеп жасындағы балалар қатысқан жағдайда басым бағыт ретінде ойын, көрнекі, шығармашылық және қозғалысқа негізделген іс-әрекет түрлері, қарапайым бақылаулар, ұжымдық тапсырмалар және жасақ өміріне эмоционалдық тұрғыдан қауіпсіз түрде енгізу қарастырылады.</w:t>
      </w:r>
    </w:p>
    <w:p w14:paraId="60C6E001" w14:textId="77777777" w:rsidR="00183B6F" w:rsidRPr="008C7845" w:rsidRDefault="00183B6F" w:rsidP="00BA0030">
      <w:pPr>
        <w:spacing w:after="0" w:line="240" w:lineRule="auto"/>
        <w:ind w:firstLine="720"/>
        <w:jc w:val="both"/>
        <w:rPr>
          <w:rFonts w:cs="Times New Roman"/>
          <w:szCs w:val="28"/>
          <w:lang w:val="kk-KZ"/>
        </w:rPr>
      </w:pPr>
      <w:r w:rsidRPr="008C7845">
        <w:rPr>
          <w:rFonts w:cs="Times New Roman"/>
          <w:szCs w:val="28"/>
          <w:lang w:val="kk-KZ"/>
        </w:rPr>
        <w:lastRenderedPageBreak/>
        <w:t>Орта мектеп жасындағы балалар қатысқан жағдайда басым бағыт ретінде командалық тапсырмалар, шығармашылық шеберханалар, экологиялық акциялар, тәжірибеге бағытталған сабақтар, зерттеу тапсырмалары, спорттық жарыстар, коммуникация мен дербестікті дамытуға бағытталған ойындар ұйымдастырылады.</w:t>
      </w:r>
    </w:p>
    <w:p w14:paraId="488C6F56" w14:textId="6E15F31B" w:rsidR="00183B6F" w:rsidRPr="008C7845" w:rsidRDefault="00183B6F" w:rsidP="00BA0030">
      <w:pPr>
        <w:spacing w:after="0" w:line="240" w:lineRule="auto"/>
        <w:ind w:firstLine="720"/>
        <w:jc w:val="both"/>
        <w:rPr>
          <w:rFonts w:cs="Times New Roman"/>
          <w:szCs w:val="28"/>
          <w:lang w:val="kk-KZ"/>
        </w:rPr>
      </w:pPr>
      <w:r w:rsidRPr="008C7845">
        <w:rPr>
          <w:rFonts w:cs="Times New Roman"/>
          <w:szCs w:val="28"/>
          <w:lang w:val="kk-KZ"/>
        </w:rPr>
        <w:t>Жоғары мектеп жасындағы жасөспірімдер қатысқан жағдайда басым бағыт ретінде жобалық қызмет, көшбасшылық, өзін-өзі басқару, әлеуметтік бастамалар, STEM тапсырмалары, бизнес-идеялар, көпшілік алдында сөйлеу және кіші жастағы қатысушыларға тәлімгерлік ету қарастырылады.</w:t>
      </w:r>
    </w:p>
    <w:p w14:paraId="5B1C32A4" w14:textId="63CFA3B4" w:rsidR="0087093F" w:rsidRPr="008C7845" w:rsidRDefault="0087093F" w:rsidP="00BA0030">
      <w:pPr>
        <w:spacing w:after="0" w:line="240" w:lineRule="auto"/>
        <w:ind w:firstLine="720"/>
        <w:jc w:val="both"/>
        <w:rPr>
          <w:rFonts w:cs="Times New Roman"/>
          <w:szCs w:val="28"/>
          <w:lang w:val="kk-KZ"/>
        </w:rPr>
      </w:pPr>
    </w:p>
    <w:p w14:paraId="2FC82056" w14:textId="2B8D44F5" w:rsidR="0087093F" w:rsidRPr="008C7845" w:rsidRDefault="0087093F" w:rsidP="00BA0030">
      <w:pPr>
        <w:spacing w:after="0" w:line="240" w:lineRule="auto"/>
        <w:ind w:firstLine="720"/>
        <w:jc w:val="both"/>
        <w:rPr>
          <w:rFonts w:cs="Times New Roman"/>
          <w:szCs w:val="28"/>
          <w:lang w:val="kk-KZ"/>
        </w:rPr>
      </w:pPr>
    </w:p>
    <w:p w14:paraId="5AEFFBBB" w14:textId="71E24D37" w:rsidR="0087093F" w:rsidRPr="008C7845" w:rsidRDefault="0087093F" w:rsidP="00BA0030">
      <w:pPr>
        <w:spacing w:after="0" w:line="240" w:lineRule="auto"/>
        <w:jc w:val="both"/>
        <w:rPr>
          <w:rFonts w:cs="Times New Roman"/>
          <w:b/>
          <w:bCs/>
          <w:szCs w:val="28"/>
          <w:lang w:val="kk-KZ"/>
        </w:rPr>
      </w:pPr>
      <w:r w:rsidRPr="008C7845">
        <w:rPr>
          <w:rFonts w:cs="Times New Roman"/>
          <w:b/>
          <w:bCs/>
          <w:szCs w:val="28"/>
          <w:lang w:val="kk-KZ"/>
        </w:rPr>
        <w:t>Тақырыптық смена тұжырымдамасы</w:t>
      </w:r>
    </w:p>
    <w:p w14:paraId="11B919BD" w14:textId="77777777" w:rsidR="0087093F" w:rsidRPr="008C7845" w:rsidRDefault="0087093F" w:rsidP="00BA0030">
      <w:pPr>
        <w:spacing w:after="0" w:line="240" w:lineRule="auto"/>
        <w:jc w:val="both"/>
        <w:rPr>
          <w:rFonts w:cs="Times New Roman"/>
          <w:szCs w:val="28"/>
          <w:lang w:val="kk-KZ"/>
        </w:rPr>
      </w:pPr>
    </w:p>
    <w:p w14:paraId="43990ED9" w14:textId="28C717D7" w:rsidR="0087093F" w:rsidRPr="008C7845" w:rsidRDefault="0087093F" w:rsidP="00BA0030">
      <w:pPr>
        <w:spacing w:after="0" w:line="240" w:lineRule="auto"/>
        <w:ind w:firstLine="720"/>
        <w:jc w:val="both"/>
        <w:rPr>
          <w:rFonts w:cs="Times New Roman"/>
          <w:szCs w:val="28"/>
          <w:lang w:val="kk-KZ"/>
        </w:rPr>
      </w:pPr>
      <w:r w:rsidRPr="008C7845">
        <w:rPr>
          <w:rFonts w:cs="Times New Roman"/>
          <w:szCs w:val="28"/>
          <w:lang w:val="kk-KZ"/>
        </w:rPr>
        <w:t>Ауысым қатысушылардың даму бағыттары бойынша алты негізгі бағытты кезең-кезеңімен меңгеруіне негізделеді. Әр күннің өзіндік мазмұндық мақсаты бар, алайда барлық іс-шаралар жазғы қауымдастықтың белсенді, дені сау, жауапты және жасампаз мүшесін қалыптастырудың ортақ идеясына біріктіріледі.</w:t>
      </w:r>
    </w:p>
    <w:p w14:paraId="78EA5603" w14:textId="50F2B929" w:rsidR="0087093F" w:rsidRPr="008C7845" w:rsidRDefault="0087093F" w:rsidP="00BA0030">
      <w:pPr>
        <w:spacing w:after="0" w:line="240" w:lineRule="auto"/>
        <w:ind w:firstLine="720"/>
        <w:jc w:val="both"/>
        <w:rPr>
          <w:rFonts w:cs="Times New Roman"/>
          <w:szCs w:val="28"/>
          <w:lang w:val="kk-KZ"/>
        </w:rPr>
      </w:pPr>
    </w:p>
    <w:tbl>
      <w:tblPr>
        <w:tblStyle w:val="aff0"/>
        <w:tblW w:w="0" w:type="auto"/>
        <w:jc w:val="center"/>
        <w:tblLook w:val="04A0" w:firstRow="1" w:lastRow="0" w:firstColumn="1" w:lastColumn="0" w:noHBand="0" w:noVBand="1"/>
      </w:tblPr>
      <w:tblGrid>
        <w:gridCol w:w="1700"/>
        <w:gridCol w:w="2833"/>
        <w:gridCol w:w="5096"/>
      </w:tblGrid>
      <w:tr w:rsidR="0087093F" w:rsidRPr="008C7845" w14:paraId="46289C9D" w14:textId="77777777" w:rsidTr="0087093F">
        <w:trPr>
          <w:jc w:val="center"/>
        </w:trPr>
        <w:tc>
          <w:tcPr>
            <w:tcW w:w="1701" w:type="dxa"/>
            <w:shd w:val="clear" w:color="auto" w:fill="D9EAF7"/>
          </w:tcPr>
          <w:p w14:paraId="0A1C8E49" w14:textId="1B1D3D55" w:rsidR="0087093F" w:rsidRPr="008C7845" w:rsidRDefault="0087093F" w:rsidP="00BA0030">
            <w:pPr>
              <w:pStyle w:val="CampTableText"/>
              <w:jc w:val="both"/>
              <w:rPr>
                <w:sz w:val="28"/>
                <w:szCs w:val="28"/>
                <w:lang w:val="kk-KZ"/>
              </w:rPr>
            </w:pPr>
            <w:r w:rsidRPr="008C7845">
              <w:rPr>
                <w:b/>
                <w:sz w:val="28"/>
                <w:szCs w:val="28"/>
                <w:lang w:val="kk-KZ"/>
              </w:rPr>
              <w:t>Ауысым күндері</w:t>
            </w:r>
          </w:p>
        </w:tc>
        <w:tc>
          <w:tcPr>
            <w:tcW w:w="2835" w:type="dxa"/>
            <w:shd w:val="clear" w:color="auto" w:fill="D9EAF7"/>
          </w:tcPr>
          <w:p w14:paraId="048B2F5C" w14:textId="655BD3A0" w:rsidR="0087093F" w:rsidRPr="008C7845" w:rsidRDefault="0087093F" w:rsidP="00BA0030">
            <w:pPr>
              <w:pStyle w:val="CampTableText"/>
              <w:jc w:val="both"/>
              <w:rPr>
                <w:sz w:val="28"/>
                <w:szCs w:val="28"/>
                <w:lang w:val="kk-KZ"/>
              </w:rPr>
            </w:pPr>
            <w:r w:rsidRPr="008C7845">
              <w:rPr>
                <w:b/>
                <w:sz w:val="28"/>
                <w:szCs w:val="28"/>
                <w:lang w:val="kk-KZ"/>
              </w:rPr>
              <w:t>Мазмұндық кезең</w:t>
            </w:r>
          </w:p>
        </w:tc>
        <w:tc>
          <w:tcPr>
            <w:tcW w:w="5102" w:type="dxa"/>
            <w:shd w:val="clear" w:color="auto" w:fill="D9EAF7"/>
          </w:tcPr>
          <w:p w14:paraId="6AA48FAC" w14:textId="47D5D6C3" w:rsidR="0087093F" w:rsidRPr="008C7845" w:rsidRDefault="0087093F" w:rsidP="00BA0030">
            <w:pPr>
              <w:pStyle w:val="CampTableText"/>
              <w:jc w:val="both"/>
              <w:rPr>
                <w:sz w:val="28"/>
                <w:szCs w:val="28"/>
                <w:lang w:val="kk-KZ"/>
              </w:rPr>
            </w:pPr>
            <w:r w:rsidRPr="008C7845">
              <w:rPr>
                <w:b/>
                <w:sz w:val="28"/>
                <w:szCs w:val="28"/>
                <w:lang w:val="kk-KZ"/>
              </w:rPr>
              <w:t>Негізгі мазмұны</w:t>
            </w:r>
          </w:p>
        </w:tc>
      </w:tr>
      <w:tr w:rsidR="0087093F" w:rsidRPr="009C175B" w14:paraId="4C834C37" w14:textId="77777777" w:rsidTr="0087093F">
        <w:trPr>
          <w:jc w:val="center"/>
        </w:trPr>
        <w:tc>
          <w:tcPr>
            <w:tcW w:w="1701" w:type="dxa"/>
          </w:tcPr>
          <w:p w14:paraId="1F0D18CA" w14:textId="0EAF42C1" w:rsidR="0087093F" w:rsidRPr="008C7845" w:rsidRDefault="0087093F" w:rsidP="00BA0030">
            <w:pPr>
              <w:pStyle w:val="CampTableText"/>
              <w:jc w:val="both"/>
              <w:rPr>
                <w:sz w:val="28"/>
                <w:szCs w:val="28"/>
                <w:lang w:val="kk-KZ"/>
              </w:rPr>
            </w:pPr>
            <w:r w:rsidRPr="008C7845">
              <w:rPr>
                <w:sz w:val="28"/>
                <w:szCs w:val="28"/>
              </w:rPr>
              <w:t xml:space="preserve">1-2 </w:t>
            </w:r>
            <w:r w:rsidRPr="008C7845">
              <w:rPr>
                <w:sz w:val="28"/>
                <w:szCs w:val="28"/>
                <w:lang w:val="kk-KZ"/>
              </w:rPr>
              <w:t>күндер</w:t>
            </w:r>
          </w:p>
        </w:tc>
        <w:tc>
          <w:tcPr>
            <w:tcW w:w="2835" w:type="dxa"/>
          </w:tcPr>
          <w:p w14:paraId="547CCA7C" w14:textId="00C6CEE3" w:rsidR="0087093F" w:rsidRPr="008C7845" w:rsidRDefault="0087093F" w:rsidP="00BA0030">
            <w:pPr>
              <w:pStyle w:val="CampTableText"/>
              <w:jc w:val="both"/>
              <w:rPr>
                <w:sz w:val="28"/>
                <w:szCs w:val="28"/>
                <w:lang w:val="kk-KZ"/>
              </w:rPr>
            </w:pPr>
            <w:r w:rsidRPr="008C7845">
              <w:rPr>
                <w:rFonts w:cs="Times New Roman"/>
                <w:sz w:val="28"/>
                <w:szCs w:val="28"/>
                <w:lang w:val="kk-KZ"/>
              </w:rPr>
              <w:t>Бейімделу және команда</w:t>
            </w:r>
          </w:p>
        </w:tc>
        <w:tc>
          <w:tcPr>
            <w:tcW w:w="5102" w:type="dxa"/>
          </w:tcPr>
          <w:p w14:paraId="5270CD5D" w14:textId="75089B37" w:rsidR="0087093F" w:rsidRPr="008C7845" w:rsidRDefault="0087093F" w:rsidP="00BA0030">
            <w:pPr>
              <w:pStyle w:val="CampTableText"/>
              <w:jc w:val="both"/>
              <w:rPr>
                <w:sz w:val="28"/>
                <w:szCs w:val="28"/>
                <w:lang w:val="kk-KZ"/>
              </w:rPr>
            </w:pPr>
            <w:r w:rsidRPr="008C7845">
              <w:rPr>
                <w:rFonts w:cs="Times New Roman"/>
                <w:sz w:val="28"/>
                <w:szCs w:val="28"/>
                <w:lang w:val="kk-KZ"/>
              </w:rPr>
              <w:t>Келу, танысу, ережелер, қауіпсіздік, жасақтарды қалыптастыру, команда құру.</w:t>
            </w:r>
          </w:p>
        </w:tc>
      </w:tr>
      <w:tr w:rsidR="0087093F" w:rsidRPr="009C175B" w14:paraId="5BB7C28E" w14:textId="77777777" w:rsidTr="0087093F">
        <w:trPr>
          <w:jc w:val="center"/>
        </w:trPr>
        <w:tc>
          <w:tcPr>
            <w:tcW w:w="1701" w:type="dxa"/>
          </w:tcPr>
          <w:p w14:paraId="640FB53E" w14:textId="6692AC42" w:rsidR="0087093F" w:rsidRPr="008C7845" w:rsidRDefault="0087093F" w:rsidP="00BA0030">
            <w:pPr>
              <w:pStyle w:val="CampTableText"/>
              <w:jc w:val="both"/>
              <w:rPr>
                <w:sz w:val="28"/>
                <w:szCs w:val="28"/>
              </w:rPr>
            </w:pPr>
            <w:r w:rsidRPr="008C7845">
              <w:rPr>
                <w:sz w:val="28"/>
                <w:szCs w:val="28"/>
              </w:rPr>
              <w:t>3-</w:t>
            </w:r>
            <w:r w:rsidR="00277B1E">
              <w:rPr>
                <w:sz w:val="28"/>
                <w:szCs w:val="28"/>
                <w:lang w:val="kk-KZ"/>
              </w:rPr>
              <w:t>6</w:t>
            </w:r>
            <w:r w:rsidRPr="008C7845">
              <w:rPr>
                <w:sz w:val="28"/>
                <w:szCs w:val="28"/>
              </w:rPr>
              <w:t xml:space="preserve"> </w:t>
            </w:r>
            <w:r w:rsidRPr="008C7845">
              <w:rPr>
                <w:sz w:val="28"/>
                <w:szCs w:val="28"/>
                <w:lang w:val="kk-KZ"/>
              </w:rPr>
              <w:t>күндер</w:t>
            </w:r>
          </w:p>
        </w:tc>
        <w:tc>
          <w:tcPr>
            <w:tcW w:w="2835" w:type="dxa"/>
          </w:tcPr>
          <w:p w14:paraId="49A8EE81" w14:textId="6DD2D873" w:rsidR="0087093F" w:rsidRPr="008C7845" w:rsidRDefault="0087093F" w:rsidP="00BA0030">
            <w:pPr>
              <w:pStyle w:val="CampTableText"/>
              <w:jc w:val="both"/>
              <w:rPr>
                <w:sz w:val="28"/>
                <w:szCs w:val="28"/>
                <w:lang w:val="kk-KZ"/>
              </w:rPr>
            </w:pPr>
            <w:r w:rsidRPr="008C7845">
              <w:rPr>
                <w:rFonts w:cs="Times New Roman"/>
                <w:sz w:val="28"/>
                <w:szCs w:val="28"/>
                <w:lang w:val="kk-KZ"/>
              </w:rPr>
              <w:t>Дамудың алты бағыты</w:t>
            </w:r>
          </w:p>
        </w:tc>
        <w:tc>
          <w:tcPr>
            <w:tcW w:w="5102" w:type="dxa"/>
          </w:tcPr>
          <w:p w14:paraId="70D2A2AD" w14:textId="06B72415" w:rsidR="0087093F" w:rsidRPr="008C7845" w:rsidRDefault="0087093F" w:rsidP="00BA0030">
            <w:pPr>
              <w:pStyle w:val="CampTableText"/>
              <w:jc w:val="both"/>
              <w:rPr>
                <w:sz w:val="28"/>
                <w:szCs w:val="28"/>
                <w:lang w:val="kk-KZ"/>
              </w:rPr>
            </w:pPr>
            <w:r w:rsidRPr="008C7845">
              <w:rPr>
                <w:rFonts w:cs="Times New Roman"/>
                <w:sz w:val="28"/>
                <w:szCs w:val="28"/>
                <w:lang w:val="kk-KZ"/>
              </w:rPr>
              <w:t>Спорттық-туристік, экологиялық, шығармашылық, технологиялық, STEM және бизнес бағыттары</w:t>
            </w:r>
            <w:r w:rsidRPr="008C7845">
              <w:rPr>
                <w:sz w:val="28"/>
                <w:szCs w:val="28"/>
                <w:lang w:val="kk-KZ"/>
              </w:rPr>
              <w:t>.</w:t>
            </w:r>
          </w:p>
        </w:tc>
      </w:tr>
      <w:tr w:rsidR="0087093F" w:rsidRPr="009C175B" w14:paraId="082DE174" w14:textId="77777777" w:rsidTr="0087093F">
        <w:trPr>
          <w:jc w:val="center"/>
        </w:trPr>
        <w:tc>
          <w:tcPr>
            <w:tcW w:w="1701" w:type="dxa"/>
          </w:tcPr>
          <w:p w14:paraId="33AF973B" w14:textId="6EE150C9" w:rsidR="0087093F" w:rsidRPr="008C7845" w:rsidRDefault="00277B1E" w:rsidP="00BA0030">
            <w:pPr>
              <w:pStyle w:val="CampTableText"/>
              <w:jc w:val="both"/>
              <w:rPr>
                <w:sz w:val="28"/>
                <w:szCs w:val="28"/>
              </w:rPr>
            </w:pPr>
            <w:r>
              <w:rPr>
                <w:sz w:val="28"/>
                <w:szCs w:val="28"/>
                <w:lang w:val="kk-KZ"/>
              </w:rPr>
              <w:t>7-8</w:t>
            </w:r>
            <w:r w:rsidR="0087093F" w:rsidRPr="008C7845">
              <w:rPr>
                <w:sz w:val="28"/>
                <w:szCs w:val="28"/>
              </w:rPr>
              <w:t xml:space="preserve"> </w:t>
            </w:r>
            <w:r w:rsidR="0087093F" w:rsidRPr="008C7845">
              <w:rPr>
                <w:sz w:val="28"/>
                <w:szCs w:val="28"/>
                <w:lang w:val="kk-KZ"/>
              </w:rPr>
              <w:t>күндер</w:t>
            </w:r>
          </w:p>
        </w:tc>
        <w:tc>
          <w:tcPr>
            <w:tcW w:w="2835" w:type="dxa"/>
          </w:tcPr>
          <w:p w14:paraId="72497D82" w14:textId="1FFB2D0A" w:rsidR="0087093F" w:rsidRPr="008C7845" w:rsidRDefault="0087093F" w:rsidP="00BA0030">
            <w:pPr>
              <w:pStyle w:val="CampTableText"/>
              <w:jc w:val="both"/>
              <w:rPr>
                <w:sz w:val="28"/>
                <w:szCs w:val="28"/>
                <w:lang w:val="kk-KZ"/>
              </w:rPr>
            </w:pPr>
            <w:r w:rsidRPr="008C7845">
              <w:rPr>
                <w:rFonts w:cs="Times New Roman"/>
                <w:sz w:val="28"/>
                <w:szCs w:val="28"/>
                <w:lang w:val="kk-KZ"/>
              </w:rPr>
              <w:t>Жобалау және қорытындыны дайындау</w:t>
            </w:r>
          </w:p>
        </w:tc>
        <w:tc>
          <w:tcPr>
            <w:tcW w:w="5102" w:type="dxa"/>
          </w:tcPr>
          <w:p w14:paraId="0860E495" w14:textId="0CF9B4D5" w:rsidR="0087093F" w:rsidRPr="008C7845" w:rsidRDefault="0087093F" w:rsidP="00BA0030">
            <w:pPr>
              <w:pStyle w:val="CampTableText"/>
              <w:jc w:val="both"/>
              <w:rPr>
                <w:sz w:val="28"/>
                <w:szCs w:val="28"/>
                <w:lang w:val="kk-KZ"/>
              </w:rPr>
            </w:pPr>
            <w:r w:rsidRPr="008C7845">
              <w:rPr>
                <w:rFonts w:cs="Times New Roman"/>
                <w:sz w:val="28"/>
                <w:szCs w:val="28"/>
                <w:lang w:val="kk-KZ"/>
              </w:rPr>
              <w:t>Командалық жобалар, материалдарды рәсімдеу, репетициялар, презентацияларды дайындау</w:t>
            </w:r>
            <w:r w:rsidRPr="008C7845">
              <w:rPr>
                <w:sz w:val="28"/>
                <w:szCs w:val="28"/>
                <w:lang w:val="kk-KZ"/>
              </w:rPr>
              <w:t>.</w:t>
            </w:r>
          </w:p>
        </w:tc>
      </w:tr>
      <w:tr w:rsidR="0087093F" w:rsidRPr="009C175B" w14:paraId="0F019407" w14:textId="77777777" w:rsidTr="0087093F">
        <w:trPr>
          <w:jc w:val="center"/>
        </w:trPr>
        <w:tc>
          <w:tcPr>
            <w:tcW w:w="1701" w:type="dxa"/>
          </w:tcPr>
          <w:p w14:paraId="632ED0E4" w14:textId="0FE4AC06" w:rsidR="0087093F" w:rsidRPr="008C7845" w:rsidRDefault="00277B1E" w:rsidP="00BA0030">
            <w:pPr>
              <w:pStyle w:val="CampTableText"/>
              <w:jc w:val="both"/>
              <w:rPr>
                <w:sz w:val="28"/>
                <w:szCs w:val="28"/>
              </w:rPr>
            </w:pPr>
            <w:r>
              <w:rPr>
                <w:sz w:val="28"/>
                <w:szCs w:val="28"/>
                <w:lang w:val="kk-KZ"/>
              </w:rPr>
              <w:t>9</w:t>
            </w:r>
            <w:r w:rsidR="0087093F" w:rsidRPr="008C7845">
              <w:rPr>
                <w:sz w:val="28"/>
                <w:szCs w:val="28"/>
              </w:rPr>
              <w:t xml:space="preserve"> </w:t>
            </w:r>
            <w:r w:rsidR="0087093F" w:rsidRPr="008C7845">
              <w:rPr>
                <w:sz w:val="28"/>
                <w:szCs w:val="28"/>
                <w:lang w:val="kk-KZ"/>
              </w:rPr>
              <w:t>күн</w:t>
            </w:r>
          </w:p>
        </w:tc>
        <w:tc>
          <w:tcPr>
            <w:tcW w:w="2835" w:type="dxa"/>
          </w:tcPr>
          <w:p w14:paraId="1610AC0C" w14:textId="56687FD5" w:rsidR="0087093F" w:rsidRPr="008C7845" w:rsidRDefault="0087093F" w:rsidP="00BA0030">
            <w:pPr>
              <w:pStyle w:val="CampTableText"/>
              <w:jc w:val="both"/>
              <w:rPr>
                <w:sz w:val="28"/>
                <w:szCs w:val="28"/>
                <w:lang w:val="kk-KZ"/>
              </w:rPr>
            </w:pPr>
            <w:r w:rsidRPr="008C7845">
              <w:rPr>
                <w:rFonts w:cs="Times New Roman"/>
                <w:sz w:val="28"/>
                <w:szCs w:val="28"/>
                <w:lang w:val="kk-KZ"/>
              </w:rPr>
              <w:t>Жетістіктер фестивалі</w:t>
            </w:r>
          </w:p>
        </w:tc>
        <w:tc>
          <w:tcPr>
            <w:tcW w:w="5102" w:type="dxa"/>
          </w:tcPr>
          <w:p w14:paraId="18A50D72" w14:textId="2E95F738" w:rsidR="0087093F" w:rsidRPr="008C7845" w:rsidRDefault="0087093F" w:rsidP="00BA0030">
            <w:pPr>
              <w:pStyle w:val="CampTableText"/>
              <w:jc w:val="both"/>
              <w:rPr>
                <w:sz w:val="28"/>
                <w:szCs w:val="28"/>
                <w:lang w:val="kk-KZ"/>
              </w:rPr>
            </w:pPr>
            <w:r w:rsidRPr="008C7845">
              <w:rPr>
                <w:rFonts w:cs="Times New Roman"/>
                <w:sz w:val="28"/>
                <w:szCs w:val="28"/>
                <w:lang w:val="kk-KZ"/>
              </w:rPr>
              <w:t>Жобаларды қорғау, көрмелер, жарыстар, шығармашылық таныстырылымдар, марапаттау</w:t>
            </w:r>
            <w:r w:rsidRPr="008C7845">
              <w:rPr>
                <w:sz w:val="28"/>
                <w:szCs w:val="28"/>
                <w:lang w:val="kk-KZ"/>
              </w:rPr>
              <w:t>.</w:t>
            </w:r>
          </w:p>
        </w:tc>
      </w:tr>
      <w:tr w:rsidR="0087093F" w:rsidRPr="009C175B" w14:paraId="4E5DAD23" w14:textId="77777777" w:rsidTr="0087093F">
        <w:trPr>
          <w:jc w:val="center"/>
        </w:trPr>
        <w:tc>
          <w:tcPr>
            <w:tcW w:w="1701" w:type="dxa"/>
          </w:tcPr>
          <w:p w14:paraId="4A987A34" w14:textId="76D478ED" w:rsidR="0087093F" w:rsidRPr="008C7845" w:rsidRDefault="0087093F" w:rsidP="00BA0030">
            <w:pPr>
              <w:pStyle w:val="CampTableText"/>
              <w:jc w:val="both"/>
              <w:rPr>
                <w:sz w:val="28"/>
                <w:szCs w:val="28"/>
              </w:rPr>
            </w:pPr>
            <w:r w:rsidRPr="008C7845">
              <w:rPr>
                <w:sz w:val="28"/>
                <w:szCs w:val="28"/>
              </w:rPr>
              <w:t>1</w:t>
            </w:r>
            <w:r w:rsidR="00277B1E">
              <w:rPr>
                <w:sz w:val="28"/>
                <w:szCs w:val="28"/>
                <w:lang w:val="kk-KZ"/>
              </w:rPr>
              <w:t>0</w:t>
            </w:r>
            <w:r w:rsidRPr="008C7845">
              <w:rPr>
                <w:sz w:val="28"/>
                <w:szCs w:val="28"/>
              </w:rPr>
              <w:t xml:space="preserve"> </w:t>
            </w:r>
            <w:r w:rsidRPr="008C7845">
              <w:rPr>
                <w:sz w:val="28"/>
                <w:szCs w:val="28"/>
                <w:lang w:val="kk-KZ"/>
              </w:rPr>
              <w:t>күн</w:t>
            </w:r>
          </w:p>
        </w:tc>
        <w:tc>
          <w:tcPr>
            <w:tcW w:w="2835" w:type="dxa"/>
          </w:tcPr>
          <w:p w14:paraId="5694F66E" w14:textId="379F5FAE" w:rsidR="0087093F" w:rsidRPr="008C7845" w:rsidRDefault="0087093F" w:rsidP="00BA0030">
            <w:pPr>
              <w:pStyle w:val="CampTableText"/>
              <w:jc w:val="both"/>
              <w:rPr>
                <w:sz w:val="28"/>
                <w:szCs w:val="28"/>
                <w:lang w:val="kk-KZ"/>
              </w:rPr>
            </w:pPr>
            <w:r w:rsidRPr="008C7845">
              <w:rPr>
                <w:rFonts w:cs="Times New Roman"/>
                <w:sz w:val="28"/>
                <w:szCs w:val="28"/>
                <w:lang w:val="kk-KZ"/>
              </w:rPr>
              <w:t>Ауысымды аяқтау</w:t>
            </w:r>
          </w:p>
        </w:tc>
        <w:tc>
          <w:tcPr>
            <w:tcW w:w="5102" w:type="dxa"/>
          </w:tcPr>
          <w:p w14:paraId="2BBEB620" w14:textId="14AF99E7" w:rsidR="0087093F" w:rsidRPr="008C7845" w:rsidRDefault="0087093F" w:rsidP="00BA0030">
            <w:pPr>
              <w:pStyle w:val="CampTableText"/>
              <w:jc w:val="both"/>
              <w:rPr>
                <w:sz w:val="28"/>
                <w:szCs w:val="28"/>
                <w:lang w:val="kk-KZ"/>
              </w:rPr>
            </w:pPr>
            <w:r w:rsidRPr="008C7845">
              <w:rPr>
                <w:rFonts w:cs="Times New Roman"/>
                <w:sz w:val="28"/>
                <w:szCs w:val="28"/>
                <w:lang w:val="kk-KZ"/>
              </w:rPr>
              <w:t>Қорытынды рефлексия, сауалнама, сменаны жабу, қатысушылардың шығуы.</w:t>
            </w:r>
          </w:p>
        </w:tc>
      </w:tr>
    </w:tbl>
    <w:p w14:paraId="0AB62E58" w14:textId="77777777" w:rsidR="0087093F" w:rsidRPr="008C7845" w:rsidRDefault="0087093F" w:rsidP="00BA0030">
      <w:pPr>
        <w:spacing w:after="0" w:line="240" w:lineRule="auto"/>
        <w:ind w:firstLine="720"/>
        <w:jc w:val="both"/>
        <w:rPr>
          <w:rFonts w:cs="Times New Roman"/>
          <w:szCs w:val="28"/>
          <w:lang w:val="kk-KZ"/>
        </w:rPr>
      </w:pPr>
    </w:p>
    <w:p w14:paraId="659B29F1" w14:textId="7AC7E470" w:rsidR="0087093F" w:rsidRPr="008C7845" w:rsidRDefault="0087093F" w:rsidP="00BA0030">
      <w:pPr>
        <w:spacing w:after="0" w:line="240" w:lineRule="auto"/>
        <w:ind w:firstLine="720"/>
        <w:jc w:val="both"/>
        <w:rPr>
          <w:rFonts w:cs="Times New Roman"/>
          <w:szCs w:val="28"/>
          <w:lang w:val="kk-KZ"/>
        </w:rPr>
      </w:pPr>
    </w:p>
    <w:p w14:paraId="730C7126" w14:textId="1F0FCEEC" w:rsidR="00B059BB" w:rsidRPr="008C7845" w:rsidRDefault="0087093F" w:rsidP="00BA0030">
      <w:pPr>
        <w:spacing w:after="0" w:line="240" w:lineRule="auto"/>
        <w:jc w:val="center"/>
        <w:rPr>
          <w:b/>
          <w:szCs w:val="28"/>
          <w:lang w:val="kk-KZ"/>
        </w:rPr>
      </w:pPr>
      <w:r w:rsidRPr="008C7845">
        <w:rPr>
          <w:b/>
          <w:szCs w:val="28"/>
          <w:lang w:val="kk-KZ"/>
        </w:rPr>
        <w:t>2-бөлім. Глоссарий</w:t>
      </w:r>
    </w:p>
    <w:p w14:paraId="04368472" w14:textId="5E9E3CD7" w:rsidR="0087093F" w:rsidRPr="008C7845" w:rsidRDefault="001853F4" w:rsidP="00BA0030">
      <w:pPr>
        <w:spacing w:after="0" w:line="240" w:lineRule="auto"/>
        <w:jc w:val="both"/>
        <w:rPr>
          <w:rFonts w:cs="Times New Roman"/>
          <w:szCs w:val="28"/>
          <w:lang w:val="kk-KZ"/>
        </w:rPr>
      </w:pPr>
      <w:r w:rsidRPr="008C7845">
        <w:rPr>
          <w:rFonts w:cs="Times New Roman"/>
          <w:b/>
          <w:bCs/>
          <w:szCs w:val="28"/>
          <w:lang w:val="kk-KZ"/>
        </w:rPr>
        <w:t>1)</w:t>
      </w:r>
      <w:r w:rsidR="0087093F" w:rsidRPr="008C7845">
        <w:rPr>
          <w:rFonts w:cs="Times New Roman"/>
          <w:szCs w:val="28"/>
          <w:lang w:val="kk-KZ"/>
        </w:rPr>
        <w:t xml:space="preserve">  </w:t>
      </w:r>
      <w:r w:rsidR="0087093F" w:rsidRPr="008C7845">
        <w:rPr>
          <w:rFonts w:cs="Times New Roman"/>
          <w:b/>
          <w:bCs/>
          <w:szCs w:val="28"/>
          <w:lang w:val="kk-KZ"/>
        </w:rPr>
        <w:t>Бейімделу</w:t>
      </w:r>
      <w:r w:rsidR="0087093F" w:rsidRPr="008C7845">
        <w:rPr>
          <w:rFonts w:cs="Times New Roman"/>
          <w:szCs w:val="28"/>
          <w:lang w:val="kk-KZ"/>
        </w:rPr>
        <w:t xml:space="preserve"> – кәмелетке толмаған балалардың </w:t>
      </w:r>
      <w:r w:rsidR="00277B1E">
        <w:rPr>
          <w:rFonts w:cs="Times New Roman"/>
          <w:szCs w:val="28"/>
          <w:lang w:val="kk-KZ"/>
        </w:rPr>
        <w:t>БСЛ</w:t>
      </w:r>
      <w:r w:rsidR="0087093F" w:rsidRPr="008C7845">
        <w:rPr>
          <w:rFonts w:cs="Times New Roman"/>
          <w:szCs w:val="28"/>
          <w:lang w:val="kk-KZ"/>
        </w:rPr>
        <w:t xml:space="preserve"> жағдайына, күн тәртібіне, жаңа іс-әрекет түрлеріне және уақытша балалар ұжымына бейімделу үдерісі. </w:t>
      </w:r>
    </w:p>
    <w:p w14:paraId="3A83B660" w14:textId="238E38B7" w:rsidR="0087093F" w:rsidRPr="008C7845" w:rsidRDefault="001853F4" w:rsidP="00BA0030">
      <w:pPr>
        <w:spacing w:after="0" w:line="240" w:lineRule="auto"/>
        <w:jc w:val="both"/>
        <w:rPr>
          <w:rFonts w:cs="Times New Roman"/>
          <w:szCs w:val="28"/>
          <w:lang w:val="kk-KZ"/>
        </w:rPr>
      </w:pPr>
      <w:r w:rsidRPr="008C7845">
        <w:rPr>
          <w:rFonts w:cs="Times New Roman"/>
          <w:b/>
          <w:bCs/>
          <w:szCs w:val="28"/>
          <w:lang w:val="kk-KZ"/>
        </w:rPr>
        <w:t>2)</w:t>
      </w:r>
      <w:r w:rsidR="0087093F" w:rsidRPr="008C7845">
        <w:rPr>
          <w:rFonts w:cs="Times New Roman"/>
          <w:szCs w:val="28"/>
          <w:lang w:val="kk-KZ"/>
        </w:rPr>
        <w:t xml:space="preserve"> </w:t>
      </w:r>
      <w:r w:rsidR="0087093F" w:rsidRPr="008C7845">
        <w:rPr>
          <w:rFonts w:cs="Times New Roman"/>
          <w:b/>
          <w:bCs/>
          <w:szCs w:val="28"/>
          <w:lang w:val="kk-KZ"/>
        </w:rPr>
        <w:t>Бейімделу кезеңі</w:t>
      </w:r>
      <w:r w:rsidR="0087093F" w:rsidRPr="008C7845">
        <w:rPr>
          <w:rFonts w:cs="Times New Roman"/>
          <w:szCs w:val="28"/>
          <w:lang w:val="kk-KZ"/>
        </w:rPr>
        <w:t xml:space="preserve"> – қатысушылармен танысуға, ережелерді қабылдауға, сенім қалыптастыруға, эмоционалдық жайлылық пен қауіпсіз өзара әрекеттесуді қамтамасыз етуге бағытталған сменаның бастапқы кезеңі. </w:t>
      </w:r>
    </w:p>
    <w:p w14:paraId="69F84ABE" w14:textId="36823477" w:rsidR="0087093F" w:rsidRPr="008C7845" w:rsidRDefault="001853F4" w:rsidP="00BA0030">
      <w:pPr>
        <w:spacing w:after="0" w:line="240" w:lineRule="auto"/>
        <w:jc w:val="both"/>
        <w:rPr>
          <w:rFonts w:cs="Times New Roman"/>
          <w:szCs w:val="28"/>
          <w:lang w:val="kk-KZ"/>
        </w:rPr>
      </w:pPr>
      <w:r w:rsidRPr="008C7845">
        <w:rPr>
          <w:rFonts w:cs="Times New Roman"/>
          <w:b/>
          <w:bCs/>
          <w:szCs w:val="28"/>
          <w:lang w:val="kk-KZ"/>
        </w:rPr>
        <w:lastRenderedPageBreak/>
        <w:t>3)</w:t>
      </w:r>
      <w:r w:rsidR="0087093F" w:rsidRPr="008C7845">
        <w:rPr>
          <w:rFonts w:cs="Times New Roman"/>
          <w:szCs w:val="28"/>
          <w:lang w:val="kk-KZ"/>
        </w:rPr>
        <w:t xml:space="preserve"> </w:t>
      </w:r>
      <w:r w:rsidR="0087093F" w:rsidRPr="008C7845">
        <w:rPr>
          <w:rFonts w:cs="Times New Roman"/>
          <w:b/>
          <w:bCs/>
          <w:szCs w:val="28"/>
          <w:lang w:val="kk-KZ"/>
        </w:rPr>
        <w:t>Өмір тіршілігінің қауіпсіздігі</w:t>
      </w:r>
      <w:r w:rsidR="0087093F" w:rsidRPr="008C7845">
        <w:rPr>
          <w:rFonts w:cs="Times New Roman"/>
          <w:szCs w:val="28"/>
          <w:lang w:val="kk-KZ"/>
        </w:rPr>
        <w:t xml:space="preserve"> – санитариялық, медициналық, өртке қарсы, антитеррорлық және өзге де қауіпсіздік талаптарын сақтау арқылы балалардың өмірі мен денсаулығын қорғау жағдайы. </w:t>
      </w:r>
    </w:p>
    <w:p w14:paraId="71A99039" w14:textId="40C8970C" w:rsidR="0087093F" w:rsidRPr="008C7845" w:rsidRDefault="001853F4" w:rsidP="00BA0030">
      <w:pPr>
        <w:spacing w:after="0" w:line="240" w:lineRule="auto"/>
        <w:jc w:val="both"/>
        <w:rPr>
          <w:rFonts w:cs="Times New Roman"/>
          <w:szCs w:val="28"/>
          <w:lang w:val="kk-KZ"/>
        </w:rPr>
      </w:pPr>
      <w:r w:rsidRPr="008C7845">
        <w:rPr>
          <w:rFonts w:cs="Times New Roman"/>
          <w:b/>
          <w:bCs/>
          <w:szCs w:val="28"/>
          <w:lang w:val="kk-KZ"/>
        </w:rPr>
        <w:t>4)</w:t>
      </w:r>
      <w:r w:rsidR="0087093F" w:rsidRPr="008C7845">
        <w:rPr>
          <w:rFonts w:cs="Times New Roman"/>
          <w:szCs w:val="28"/>
          <w:lang w:val="kk-KZ"/>
        </w:rPr>
        <w:t xml:space="preserve">  </w:t>
      </w:r>
      <w:r w:rsidR="0087093F" w:rsidRPr="008C7845">
        <w:rPr>
          <w:rFonts w:cs="Times New Roman"/>
          <w:b/>
          <w:bCs/>
          <w:szCs w:val="28"/>
          <w:lang w:val="kk-KZ"/>
        </w:rPr>
        <w:t>Бизнес-бағыт</w:t>
      </w:r>
      <w:r w:rsidR="0087093F" w:rsidRPr="008C7845">
        <w:rPr>
          <w:rFonts w:cs="Times New Roman"/>
          <w:szCs w:val="28"/>
          <w:lang w:val="kk-KZ"/>
        </w:rPr>
        <w:t xml:space="preserve"> – бастамашылдықты, қаржылық сауаттылықты, жобалық ойлауды, ресурстарды жоспарлау және идеяларды таныстыру дағдыларын дамытуға бағытталған іс-шаралар жиынтығы. </w:t>
      </w:r>
    </w:p>
    <w:p w14:paraId="3C82087B" w14:textId="2830B9EE" w:rsidR="0087093F" w:rsidRPr="008C7845" w:rsidRDefault="001853F4" w:rsidP="00BA0030">
      <w:pPr>
        <w:spacing w:after="0" w:line="240" w:lineRule="auto"/>
        <w:jc w:val="both"/>
        <w:rPr>
          <w:rFonts w:cs="Times New Roman"/>
          <w:szCs w:val="28"/>
          <w:lang w:val="kk-KZ"/>
        </w:rPr>
      </w:pPr>
      <w:r w:rsidRPr="008C7845">
        <w:rPr>
          <w:rFonts w:cs="Times New Roman"/>
          <w:b/>
          <w:bCs/>
          <w:szCs w:val="28"/>
          <w:lang w:val="kk-KZ"/>
        </w:rPr>
        <w:t>5)</w:t>
      </w:r>
      <w:r w:rsidR="0087093F" w:rsidRPr="008C7845">
        <w:rPr>
          <w:rFonts w:cs="Times New Roman"/>
          <w:szCs w:val="28"/>
          <w:lang w:val="kk-KZ"/>
        </w:rPr>
        <w:t xml:space="preserve">  </w:t>
      </w:r>
      <w:r w:rsidR="0087093F" w:rsidRPr="008C7845">
        <w:rPr>
          <w:rFonts w:cs="Times New Roman"/>
          <w:b/>
          <w:bCs/>
          <w:szCs w:val="28"/>
          <w:lang w:val="kk-KZ"/>
        </w:rPr>
        <w:t>Уақытша балалар ұжымы</w:t>
      </w:r>
      <w:r w:rsidR="0087093F" w:rsidRPr="008C7845">
        <w:rPr>
          <w:rFonts w:cs="Times New Roman"/>
          <w:szCs w:val="28"/>
          <w:lang w:val="kk-KZ"/>
        </w:rPr>
        <w:t xml:space="preserve"> – </w:t>
      </w:r>
      <w:r w:rsidR="00277B1E">
        <w:rPr>
          <w:rFonts w:cs="Times New Roman"/>
          <w:szCs w:val="28"/>
          <w:lang w:val="kk-KZ"/>
        </w:rPr>
        <w:t>БСЛ</w:t>
      </w:r>
      <w:r w:rsidR="0087093F" w:rsidRPr="008C7845">
        <w:rPr>
          <w:rFonts w:cs="Times New Roman"/>
          <w:szCs w:val="28"/>
          <w:lang w:val="kk-KZ"/>
        </w:rPr>
        <w:t xml:space="preserve"> сменасы кезеңіне құрылған, ортақ тұру, қарым-қатынас, демалыс және іс-әрекет жағдайларымен біріктірілген балалар тобы.</w:t>
      </w:r>
    </w:p>
    <w:p w14:paraId="5888A33B" w14:textId="48A9E30B" w:rsidR="0087093F" w:rsidRPr="008C7845" w:rsidRDefault="001853F4" w:rsidP="00BA0030">
      <w:pPr>
        <w:spacing w:after="0" w:line="240" w:lineRule="auto"/>
        <w:jc w:val="both"/>
        <w:rPr>
          <w:rFonts w:cs="Times New Roman"/>
          <w:szCs w:val="28"/>
          <w:lang w:val="kk-KZ"/>
        </w:rPr>
      </w:pPr>
      <w:r w:rsidRPr="008C7845">
        <w:rPr>
          <w:rFonts w:cs="Times New Roman"/>
          <w:b/>
          <w:bCs/>
          <w:szCs w:val="28"/>
          <w:lang w:val="kk-KZ"/>
        </w:rPr>
        <w:t>6)</w:t>
      </w:r>
      <w:r w:rsidR="0087093F" w:rsidRPr="008C7845">
        <w:rPr>
          <w:rFonts w:cs="Times New Roman"/>
          <w:szCs w:val="28"/>
          <w:lang w:val="kk-KZ"/>
        </w:rPr>
        <w:t xml:space="preserve">  </w:t>
      </w:r>
      <w:r w:rsidR="0087093F" w:rsidRPr="008C7845">
        <w:rPr>
          <w:rFonts w:cs="Times New Roman"/>
          <w:b/>
          <w:bCs/>
          <w:szCs w:val="28"/>
          <w:lang w:val="kk-KZ"/>
        </w:rPr>
        <w:t>Тәрбиелік қызмет</w:t>
      </w:r>
      <w:r w:rsidR="0087093F" w:rsidRPr="008C7845">
        <w:rPr>
          <w:rFonts w:cs="Times New Roman"/>
          <w:szCs w:val="28"/>
          <w:lang w:val="kk-KZ"/>
        </w:rPr>
        <w:t xml:space="preserve"> – құндылық бағдарларын, мінез-құлық мәдениетін, жауапкершілікті, құрметті, еңбекқорлықты және әлеуметтік белсенділікті қалыптастыруға бағытталған педагогикалық тұрғыдан ұйымдастырылған іс-шаралар жүйесі. </w:t>
      </w:r>
    </w:p>
    <w:p w14:paraId="0CEAF996" w14:textId="77A94D4B" w:rsidR="0087093F" w:rsidRPr="008C7845" w:rsidRDefault="001853F4" w:rsidP="00BA0030">
      <w:pPr>
        <w:spacing w:after="0" w:line="240" w:lineRule="auto"/>
        <w:jc w:val="both"/>
        <w:rPr>
          <w:rFonts w:cs="Times New Roman"/>
          <w:szCs w:val="28"/>
          <w:lang w:val="kk-KZ"/>
        </w:rPr>
      </w:pPr>
      <w:r w:rsidRPr="008C7845">
        <w:rPr>
          <w:rFonts w:cs="Times New Roman"/>
          <w:b/>
          <w:bCs/>
          <w:szCs w:val="28"/>
          <w:lang w:val="kk-KZ"/>
        </w:rPr>
        <w:t>7)</w:t>
      </w:r>
      <w:r w:rsidR="0087093F" w:rsidRPr="008C7845">
        <w:rPr>
          <w:rFonts w:cs="Times New Roman"/>
          <w:szCs w:val="28"/>
          <w:lang w:val="kk-KZ"/>
        </w:rPr>
        <w:t xml:space="preserve">  </w:t>
      </w:r>
      <w:r w:rsidR="0087093F" w:rsidRPr="008C7845">
        <w:rPr>
          <w:rFonts w:cs="Times New Roman"/>
          <w:b/>
          <w:bCs/>
          <w:szCs w:val="28"/>
          <w:lang w:val="kk-KZ"/>
        </w:rPr>
        <w:t>Балалардың өзін-өзі басқаруы</w:t>
      </w:r>
      <w:r w:rsidR="0087093F" w:rsidRPr="008C7845">
        <w:rPr>
          <w:rFonts w:cs="Times New Roman"/>
          <w:szCs w:val="28"/>
          <w:lang w:val="kk-KZ"/>
        </w:rPr>
        <w:t xml:space="preserve"> – қатысушылар іс-шараларды жоспарлауға, өткізуге және бағалауға, рөлдерді бөлуге және ұжымдық шешім қабылдауға тартылатын балалар қызметін ұйымдастыру нысаны. </w:t>
      </w:r>
    </w:p>
    <w:p w14:paraId="2D75993B" w14:textId="5B82B6EA" w:rsidR="0087093F" w:rsidRPr="008C7845" w:rsidRDefault="001853F4" w:rsidP="00BA0030">
      <w:pPr>
        <w:spacing w:after="0" w:line="240" w:lineRule="auto"/>
        <w:jc w:val="both"/>
        <w:rPr>
          <w:rFonts w:cs="Times New Roman"/>
          <w:szCs w:val="28"/>
          <w:lang w:val="kk-KZ"/>
        </w:rPr>
      </w:pPr>
      <w:r w:rsidRPr="008C7845">
        <w:rPr>
          <w:rFonts w:cs="Times New Roman"/>
          <w:b/>
          <w:bCs/>
          <w:szCs w:val="28"/>
          <w:lang w:val="kk-KZ"/>
        </w:rPr>
        <w:t>8)</w:t>
      </w:r>
      <w:r w:rsidR="0087093F" w:rsidRPr="008C7845">
        <w:rPr>
          <w:rFonts w:cs="Times New Roman"/>
          <w:szCs w:val="28"/>
          <w:lang w:val="kk-KZ"/>
        </w:rPr>
        <w:t xml:space="preserve">  </w:t>
      </w:r>
      <w:r w:rsidR="0087093F" w:rsidRPr="008C7845">
        <w:rPr>
          <w:rFonts w:cs="Times New Roman"/>
          <w:b/>
          <w:bCs/>
          <w:szCs w:val="28"/>
          <w:lang w:val="kk-KZ"/>
        </w:rPr>
        <w:t>Салауатты өмір салты</w:t>
      </w:r>
      <w:r w:rsidR="0087093F" w:rsidRPr="008C7845">
        <w:rPr>
          <w:rFonts w:cs="Times New Roman"/>
          <w:szCs w:val="28"/>
          <w:lang w:val="kk-KZ"/>
        </w:rPr>
        <w:t xml:space="preserve"> – денсаулықты сақтауға және нығайтуға бағытталған әдеттер мен ұстанымдар жиынтығы. Оның құрамына қозғалыс белсенділігі, күн тәртібі, дұрыс тамақтану, жеке гигиена және қауіпсіз мінез-құлық кіреді. </w:t>
      </w:r>
    </w:p>
    <w:p w14:paraId="13842695" w14:textId="494CD964" w:rsidR="0087093F" w:rsidRPr="008C7845" w:rsidRDefault="001853F4" w:rsidP="00BA0030">
      <w:pPr>
        <w:spacing w:after="0" w:line="240" w:lineRule="auto"/>
        <w:jc w:val="both"/>
        <w:rPr>
          <w:rFonts w:cs="Times New Roman"/>
          <w:szCs w:val="28"/>
          <w:lang w:val="kk-KZ"/>
        </w:rPr>
      </w:pPr>
      <w:r w:rsidRPr="008C7845">
        <w:rPr>
          <w:rFonts w:cs="Times New Roman"/>
          <w:b/>
          <w:bCs/>
          <w:szCs w:val="28"/>
          <w:lang w:val="kk-KZ"/>
        </w:rPr>
        <w:t>9)</w:t>
      </w:r>
      <w:r w:rsidR="0087093F" w:rsidRPr="008C7845">
        <w:rPr>
          <w:rFonts w:cs="Times New Roman"/>
          <w:szCs w:val="28"/>
          <w:lang w:val="kk-KZ"/>
        </w:rPr>
        <w:t xml:space="preserve">  </w:t>
      </w:r>
      <w:r w:rsidR="0087093F" w:rsidRPr="008C7845">
        <w:rPr>
          <w:rFonts w:cs="Times New Roman"/>
          <w:b/>
          <w:bCs/>
          <w:szCs w:val="28"/>
          <w:lang w:val="kk-KZ"/>
        </w:rPr>
        <w:t>Командалық жұмыс</w:t>
      </w:r>
      <w:r w:rsidR="0087093F" w:rsidRPr="008C7845">
        <w:rPr>
          <w:rFonts w:cs="Times New Roman"/>
          <w:szCs w:val="28"/>
          <w:lang w:val="kk-KZ"/>
        </w:rPr>
        <w:t xml:space="preserve"> – ынтымақтастыққа, өзара көмекке, рөлдерді бөлуге, пікірлерді құрметтеуге және ортақ нәтиже үшін жауапкершілікке негізделген қатысушылардың бірлескен қызметі. </w:t>
      </w:r>
    </w:p>
    <w:p w14:paraId="1E7F72EA" w14:textId="00B771FD" w:rsidR="0087093F" w:rsidRPr="008C7845" w:rsidRDefault="001853F4" w:rsidP="00BA0030">
      <w:pPr>
        <w:spacing w:after="0" w:line="240" w:lineRule="auto"/>
        <w:jc w:val="both"/>
        <w:rPr>
          <w:rFonts w:cs="Times New Roman"/>
          <w:szCs w:val="28"/>
          <w:lang w:val="kk-KZ"/>
        </w:rPr>
      </w:pPr>
      <w:r w:rsidRPr="008C7845">
        <w:rPr>
          <w:rFonts w:cs="Times New Roman"/>
          <w:b/>
          <w:bCs/>
          <w:szCs w:val="28"/>
          <w:lang w:val="kk-KZ"/>
        </w:rPr>
        <w:t>10)</w:t>
      </w:r>
      <w:r w:rsidR="0087093F" w:rsidRPr="008C7845">
        <w:rPr>
          <w:rFonts w:cs="Times New Roman"/>
          <w:szCs w:val="28"/>
          <w:lang w:val="kk-KZ"/>
        </w:rPr>
        <w:t xml:space="preserve">  </w:t>
      </w:r>
      <w:r w:rsidR="0087093F" w:rsidRPr="008C7845">
        <w:rPr>
          <w:rFonts w:cs="Times New Roman"/>
          <w:b/>
          <w:bCs/>
          <w:szCs w:val="28"/>
          <w:lang w:val="kk-KZ"/>
        </w:rPr>
        <w:t>Бағдарламаны іске асыру мониторингі</w:t>
      </w:r>
      <w:r w:rsidR="0087093F" w:rsidRPr="008C7845">
        <w:rPr>
          <w:rFonts w:cs="Times New Roman"/>
          <w:szCs w:val="28"/>
          <w:lang w:val="kk-KZ"/>
        </w:rPr>
        <w:t xml:space="preserve"> – бағдарламаның орындалу барысы, қатысушылардың белсенділігі, күтілетін нәтижелерге қол жеткізу және болу жағдайларының сапасы туралы ақпаратты жүйелі түрде бақылау, жинау және талдау үдерісі.</w:t>
      </w:r>
    </w:p>
    <w:p w14:paraId="206583EE" w14:textId="68BABDA2" w:rsidR="0087093F" w:rsidRPr="008C7845" w:rsidRDefault="001853F4" w:rsidP="00BA0030">
      <w:pPr>
        <w:spacing w:after="0" w:line="240" w:lineRule="auto"/>
        <w:jc w:val="both"/>
        <w:rPr>
          <w:rFonts w:cs="Times New Roman"/>
          <w:szCs w:val="28"/>
          <w:lang w:val="kk-KZ"/>
        </w:rPr>
      </w:pPr>
      <w:r w:rsidRPr="008C7845">
        <w:rPr>
          <w:rFonts w:cs="Times New Roman"/>
          <w:b/>
          <w:bCs/>
          <w:szCs w:val="28"/>
          <w:lang w:val="kk-KZ"/>
        </w:rPr>
        <w:t>11)</w:t>
      </w:r>
      <w:r w:rsidR="0087093F" w:rsidRPr="008C7845">
        <w:rPr>
          <w:rFonts w:cs="Times New Roman"/>
          <w:szCs w:val="28"/>
          <w:lang w:val="kk-KZ"/>
        </w:rPr>
        <w:t xml:space="preserve">  </w:t>
      </w:r>
      <w:r w:rsidR="0087093F" w:rsidRPr="008C7845">
        <w:rPr>
          <w:rFonts w:cs="Times New Roman"/>
          <w:b/>
          <w:bCs/>
          <w:szCs w:val="28"/>
          <w:lang w:val="kk-KZ"/>
        </w:rPr>
        <w:t>Білім беру қызметі</w:t>
      </w:r>
      <w:r w:rsidR="0087093F" w:rsidRPr="008C7845">
        <w:rPr>
          <w:rFonts w:cs="Times New Roman"/>
          <w:szCs w:val="28"/>
          <w:lang w:val="kk-KZ"/>
        </w:rPr>
        <w:t xml:space="preserve"> – жалпы білім беру оқу бағдарламаларының мазмұнын қайталамайтын, қатысушылардың танымдық белсенділігін, шығармашылық қабілеттерін, технологиялық, STEM, кәсіпкерлік, коммуникативтік және әлеуметтік құзыреттерін дамытуға бағытталған арнайы ұйымдастырылған дамыту, жобалық, зерттеушілік, шығармашылық және тәжірибеге бағытталған іс-шаралар жүйесі. </w:t>
      </w:r>
    </w:p>
    <w:p w14:paraId="71831108" w14:textId="6B429B0F" w:rsidR="0087093F" w:rsidRPr="008C7845" w:rsidRDefault="001853F4" w:rsidP="00BA0030">
      <w:pPr>
        <w:spacing w:after="0" w:line="240" w:lineRule="auto"/>
        <w:jc w:val="both"/>
        <w:rPr>
          <w:rFonts w:cs="Times New Roman"/>
          <w:szCs w:val="28"/>
          <w:lang w:val="kk-KZ"/>
        </w:rPr>
      </w:pPr>
      <w:r w:rsidRPr="008C7845">
        <w:rPr>
          <w:rFonts w:cs="Times New Roman"/>
          <w:b/>
          <w:bCs/>
          <w:szCs w:val="28"/>
          <w:lang w:val="kk-KZ"/>
        </w:rPr>
        <w:t>12)</w:t>
      </w:r>
      <w:r w:rsidR="0087093F" w:rsidRPr="008C7845">
        <w:rPr>
          <w:rFonts w:cs="Times New Roman"/>
          <w:szCs w:val="28"/>
          <w:lang w:val="kk-KZ"/>
        </w:rPr>
        <w:t xml:space="preserve">  </w:t>
      </w:r>
      <w:r w:rsidR="0087093F" w:rsidRPr="008C7845">
        <w:rPr>
          <w:rFonts w:cs="Times New Roman"/>
          <w:b/>
          <w:bCs/>
          <w:szCs w:val="28"/>
          <w:lang w:val="kk-KZ"/>
        </w:rPr>
        <w:t>Білім беру модулі</w:t>
      </w:r>
      <w:r w:rsidR="0087093F" w:rsidRPr="008C7845">
        <w:rPr>
          <w:rFonts w:cs="Times New Roman"/>
          <w:szCs w:val="28"/>
          <w:lang w:val="kk-KZ"/>
        </w:rPr>
        <w:t xml:space="preserve"> – қатысушылардың танымдық белсенділігін, шығармашылық қабілеттерін, технологиялық, STEM, кәсіпкерлік, коммуникативтік және әлеуметтік құзыреттерін дамытуға бағытталған бағдарламаның бөлігі. </w:t>
      </w:r>
    </w:p>
    <w:p w14:paraId="4C315C5D" w14:textId="3DDFC6A0" w:rsidR="0087093F" w:rsidRPr="008C7845" w:rsidRDefault="001853F4" w:rsidP="00BA0030">
      <w:pPr>
        <w:spacing w:after="0" w:line="240" w:lineRule="auto"/>
        <w:jc w:val="both"/>
        <w:rPr>
          <w:rFonts w:cs="Times New Roman"/>
          <w:szCs w:val="28"/>
          <w:lang w:val="kk-KZ"/>
        </w:rPr>
      </w:pPr>
      <w:r w:rsidRPr="008C7845">
        <w:rPr>
          <w:rFonts w:cs="Times New Roman"/>
          <w:b/>
          <w:bCs/>
          <w:szCs w:val="28"/>
          <w:lang w:val="kk-KZ"/>
        </w:rPr>
        <w:t>13)</w:t>
      </w:r>
      <w:r w:rsidR="0087093F" w:rsidRPr="008C7845">
        <w:rPr>
          <w:rFonts w:cs="Times New Roman"/>
          <w:szCs w:val="28"/>
          <w:lang w:val="kk-KZ"/>
        </w:rPr>
        <w:t xml:space="preserve"> </w:t>
      </w:r>
      <w:r w:rsidR="0087093F" w:rsidRPr="008C7845">
        <w:rPr>
          <w:rFonts w:cs="Times New Roman"/>
          <w:b/>
          <w:bCs/>
          <w:szCs w:val="28"/>
          <w:lang w:val="kk-KZ"/>
        </w:rPr>
        <w:t>Сауықтыру қызметі</w:t>
      </w:r>
      <w:r w:rsidR="0087093F" w:rsidRPr="008C7845">
        <w:rPr>
          <w:rFonts w:cs="Times New Roman"/>
          <w:szCs w:val="28"/>
          <w:lang w:val="kk-KZ"/>
        </w:rPr>
        <w:t xml:space="preserve"> – балалардың физикалық және психоэмоционалдық денсаулығын нығайтуға, аурулардың алдын алуға, қозғалыс белсенділігін арттыруға және салауатты өмір салты мәдениетін қалыптастыруға бағытталған іс-шаралар жиынтығы. </w:t>
      </w:r>
    </w:p>
    <w:p w14:paraId="1CB12A63" w14:textId="2E140DA6" w:rsidR="0087093F" w:rsidRPr="008C7845" w:rsidRDefault="001853F4" w:rsidP="00BA0030">
      <w:pPr>
        <w:spacing w:after="0" w:line="240" w:lineRule="auto"/>
        <w:jc w:val="both"/>
        <w:rPr>
          <w:rFonts w:cs="Times New Roman"/>
          <w:szCs w:val="28"/>
          <w:lang w:val="kk-KZ"/>
        </w:rPr>
      </w:pPr>
      <w:r w:rsidRPr="008C7845">
        <w:rPr>
          <w:rFonts w:cs="Times New Roman"/>
          <w:b/>
          <w:bCs/>
          <w:szCs w:val="28"/>
          <w:lang w:val="kk-KZ"/>
        </w:rPr>
        <w:t>14)</w:t>
      </w:r>
      <w:r w:rsidR="0087093F" w:rsidRPr="008C7845">
        <w:rPr>
          <w:rFonts w:cs="Times New Roman"/>
          <w:szCs w:val="28"/>
          <w:lang w:val="kk-KZ"/>
        </w:rPr>
        <w:t xml:space="preserve">  </w:t>
      </w:r>
      <w:r w:rsidR="0087093F" w:rsidRPr="008C7845">
        <w:rPr>
          <w:rFonts w:cs="Times New Roman"/>
          <w:b/>
          <w:bCs/>
          <w:szCs w:val="28"/>
          <w:lang w:val="kk-KZ"/>
        </w:rPr>
        <w:t>Сауықтыру модулі</w:t>
      </w:r>
      <w:r w:rsidR="0087093F" w:rsidRPr="008C7845">
        <w:rPr>
          <w:rFonts w:cs="Times New Roman"/>
          <w:szCs w:val="28"/>
          <w:lang w:val="kk-KZ"/>
        </w:rPr>
        <w:t xml:space="preserve"> – дене белсенділігі, профилактикалық іс-шаралар, күн тәртібін сақтау, тамақтану, су ішу режимі, психологиялық сүйемелдеу және эмоционалдық әл-ауқатты қамтамасыз ететін бағдарламаның бөлігі. </w:t>
      </w:r>
    </w:p>
    <w:p w14:paraId="2B510B69" w14:textId="1467937B" w:rsidR="0087093F" w:rsidRPr="008C7845" w:rsidRDefault="001853F4" w:rsidP="00BA0030">
      <w:pPr>
        <w:spacing w:after="0" w:line="240" w:lineRule="auto"/>
        <w:jc w:val="both"/>
        <w:rPr>
          <w:rFonts w:cs="Times New Roman"/>
          <w:szCs w:val="28"/>
          <w:lang w:val="kk-KZ"/>
        </w:rPr>
      </w:pPr>
      <w:r w:rsidRPr="008C7845">
        <w:rPr>
          <w:rFonts w:cs="Times New Roman"/>
          <w:b/>
          <w:bCs/>
          <w:szCs w:val="28"/>
          <w:lang w:val="kk-KZ"/>
        </w:rPr>
        <w:lastRenderedPageBreak/>
        <w:t>15)</w:t>
      </w:r>
      <w:r w:rsidR="0087093F" w:rsidRPr="008C7845">
        <w:rPr>
          <w:rFonts w:cs="Times New Roman"/>
          <w:szCs w:val="28"/>
          <w:lang w:val="kk-KZ"/>
        </w:rPr>
        <w:t xml:space="preserve">  </w:t>
      </w:r>
      <w:r w:rsidRPr="008C7845">
        <w:rPr>
          <w:rFonts w:cs="Times New Roman"/>
          <w:b/>
          <w:bCs/>
          <w:szCs w:val="28"/>
          <w:lang w:val="kk-KZ"/>
        </w:rPr>
        <w:t>Ауысым</w:t>
      </w:r>
      <w:r w:rsidR="0087093F" w:rsidRPr="008C7845">
        <w:rPr>
          <w:rFonts w:cs="Times New Roman"/>
          <w:b/>
          <w:bCs/>
          <w:szCs w:val="28"/>
          <w:lang w:val="kk-KZ"/>
        </w:rPr>
        <w:t xml:space="preserve"> жоспары (</w:t>
      </w:r>
      <w:r w:rsidRPr="008C7845">
        <w:rPr>
          <w:rFonts w:cs="Times New Roman"/>
          <w:b/>
          <w:bCs/>
          <w:szCs w:val="28"/>
          <w:lang w:val="kk-KZ"/>
        </w:rPr>
        <w:t>жоспар</w:t>
      </w:r>
      <w:r w:rsidR="0087093F" w:rsidRPr="008C7845">
        <w:rPr>
          <w:rFonts w:cs="Times New Roman"/>
          <w:b/>
          <w:bCs/>
          <w:szCs w:val="28"/>
          <w:lang w:val="kk-KZ"/>
        </w:rPr>
        <w:t>-сетка)</w:t>
      </w:r>
      <w:r w:rsidR="0087093F" w:rsidRPr="008C7845">
        <w:rPr>
          <w:rFonts w:cs="Times New Roman"/>
          <w:szCs w:val="28"/>
          <w:lang w:val="kk-KZ"/>
        </w:rPr>
        <w:t xml:space="preserve"> – білім беру, тәрбиелеу және сауықтыру мазмұнын ескере отырып, смена күндері бойынша іс-шараларды бөлуді қамтитын ұйымдастырушылық құжат.</w:t>
      </w:r>
    </w:p>
    <w:p w14:paraId="46C5F8E3" w14:textId="0C219AB7" w:rsidR="0087093F" w:rsidRPr="008C7845" w:rsidRDefault="001853F4" w:rsidP="00BA0030">
      <w:pPr>
        <w:spacing w:after="0" w:line="240" w:lineRule="auto"/>
        <w:jc w:val="both"/>
        <w:rPr>
          <w:rFonts w:cs="Times New Roman"/>
          <w:szCs w:val="28"/>
          <w:lang w:val="kk-KZ"/>
        </w:rPr>
      </w:pPr>
      <w:r w:rsidRPr="008C7845">
        <w:rPr>
          <w:rFonts w:cs="Times New Roman"/>
          <w:b/>
          <w:bCs/>
          <w:szCs w:val="28"/>
          <w:lang w:val="kk-KZ"/>
        </w:rPr>
        <w:t>16)</w:t>
      </w:r>
      <w:r w:rsidR="0087093F" w:rsidRPr="008C7845">
        <w:rPr>
          <w:rFonts w:cs="Times New Roman"/>
          <w:szCs w:val="28"/>
          <w:lang w:val="kk-KZ"/>
        </w:rPr>
        <w:t xml:space="preserve">  </w:t>
      </w:r>
      <w:r w:rsidR="0087093F" w:rsidRPr="008C7845">
        <w:rPr>
          <w:rFonts w:cs="Times New Roman"/>
          <w:b/>
          <w:bCs/>
          <w:szCs w:val="28"/>
          <w:lang w:val="kk-KZ"/>
        </w:rPr>
        <w:t>Тәжірибеге бағытталған сабақ</w:t>
      </w:r>
      <w:r w:rsidR="0087093F" w:rsidRPr="008C7845">
        <w:rPr>
          <w:rFonts w:cs="Times New Roman"/>
          <w:szCs w:val="28"/>
          <w:lang w:val="kk-KZ"/>
        </w:rPr>
        <w:t xml:space="preserve"> – қатысушылардың шеберлік сыныптары, тренинг, зертханалық немесе практикалық жұмыс, іскерлік ойын, квест немесе нақты тапсырмаларды орындау арқылы практикалық тәжірибе алуына бағытталған сабақ. </w:t>
      </w:r>
    </w:p>
    <w:p w14:paraId="33E9E812" w14:textId="7BAED8B1" w:rsidR="0087093F" w:rsidRPr="008C7845" w:rsidRDefault="001853F4" w:rsidP="00BA0030">
      <w:pPr>
        <w:spacing w:after="0" w:line="240" w:lineRule="auto"/>
        <w:jc w:val="both"/>
        <w:rPr>
          <w:rFonts w:cs="Times New Roman"/>
          <w:szCs w:val="28"/>
          <w:lang w:val="kk-KZ"/>
        </w:rPr>
      </w:pPr>
      <w:r w:rsidRPr="008C7845">
        <w:rPr>
          <w:rFonts w:cs="Times New Roman"/>
          <w:b/>
          <w:bCs/>
          <w:szCs w:val="28"/>
          <w:lang w:val="kk-KZ"/>
        </w:rPr>
        <w:t>17)</w:t>
      </w:r>
      <w:r w:rsidR="0087093F" w:rsidRPr="008C7845">
        <w:rPr>
          <w:rFonts w:cs="Times New Roman"/>
          <w:szCs w:val="28"/>
          <w:lang w:val="kk-KZ"/>
        </w:rPr>
        <w:t xml:space="preserve">  </w:t>
      </w:r>
      <w:r w:rsidR="0087093F" w:rsidRPr="008C7845">
        <w:rPr>
          <w:rFonts w:cs="Times New Roman"/>
          <w:b/>
          <w:bCs/>
          <w:szCs w:val="28"/>
          <w:lang w:val="kk-KZ"/>
        </w:rPr>
        <w:t>Жобалық қызмет</w:t>
      </w:r>
      <w:r w:rsidR="0087093F" w:rsidRPr="008C7845">
        <w:rPr>
          <w:rFonts w:cs="Times New Roman"/>
          <w:szCs w:val="28"/>
          <w:lang w:val="kk-KZ"/>
        </w:rPr>
        <w:t xml:space="preserve"> – қатысушылар идеяны әзірлеп, рөлдерді бөліп, өнім, шешім немесе бастама жасап, нәтижені таныстыратын қызметті ұйымдастыру нысаны. </w:t>
      </w:r>
    </w:p>
    <w:p w14:paraId="2F78B895" w14:textId="4E42A04E" w:rsidR="0087093F" w:rsidRPr="008C7845" w:rsidRDefault="001853F4" w:rsidP="00BA0030">
      <w:pPr>
        <w:spacing w:after="0" w:line="240" w:lineRule="auto"/>
        <w:jc w:val="both"/>
        <w:rPr>
          <w:rFonts w:cs="Times New Roman"/>
          <w:szCs w:val="28"/>
          <w:lang w:val="kk-KZ"/>
        </w:rPr>
      </w:pPr>
      <w:r w:rsidRPr="008C7845">
        <w:rPr>
          <w:rFonts w:cs="Times New Roman"/>
          <w:b/>
          <w:bCs/>
          <w:szCs w:val="28"/>
          <w:lang w:val="kk-KZ"/>
        </w:rPr>
        <w:t>18)</w:t>
      </w:r>
      <w:r w:rsidR="0087093F" w:rsidRPr="008C7845">
        <w:rPr>
          <w:rFonts w:cs="Times New Roman"/>
          <w:szCs w:val="28"/>
          <w:lang w:val="kk-KZ"/>
        </w:rPr>
        <w:t xml:space="preserve">  </w:t>
      </w:r>
      <w:r w:rsidR="0087093F" w:rsidRPr="008C7845">
        <w:rPr>
          <w:rFonts w:cs="Times New Roman"/>
          <w:b/>
          <w:bCs/>
          <w:szCs w:val="28"/>
          <w:lang w:val="kk-KZ"/>
        </w:rPr>
        <w:t>Рефлексия</w:t>
      </w:r>
      <w:r w:rsidR="0087093F" w:rsidRPr="008C7845">
        <w:rPr>
          <w:rFonts w:cs="Times New Roman"/>
          <w:szCs w:val="28"/>
          <w:lang w:val="kk-KZ"/>
        </w:rPr>
        <w:t xml:space="preserve"> – қатысушылардың алған тәжірибесін, эмоцияларын, жетістіктерін, қиындықтарын және ұжымдық қызметке қосқан үлесін ой елегінен өткізу үдерісі. </w:t>
      </w:r>
    </w:p>
    <w:p w14:paraId="454DEEE4" w14:textId="1669936C" w:rsidR="0087093F" w:rsidRPr="008C7845" w:rsidRDefault="001853F4" w:rsidP="00BA0030">
      <w:pPr>
        <w:spacing w:after="0" w:line="240" w:lineRule="auto"/>
        <w:jc w:val="both"/>
        <w:rPr>
          <w:rFonts w:cs="Times New Roman"/>
          <w:szCs w:val="28"/>
          <w:lang w:val="kk-KZ"/>
        </w:rPr>
      </w:pPr>
      <w:r w:rsidRPr="008C7845">
        <w:rPr>
          <w:rFonts w:cs="Times New Roman"/>
          <w:b/>
          <w:bCs/>
          <w:szCs w:val="28"/>
          <w:lang w:val="kk-KZ"/>
        </w:rPr>
        <w:t>19)</w:t>
      </w:r>
      <w:r w:rsidR="0087093F" w:rsidRPr="008C7845">
        <w:rPr>
          <w:rFonts w:cs="Times New Roman"/>
          <w:szCs w:val="28"/>
          <w:lang w:val="kk-KZ"/>
        </w:rPr>
        <w:t xml:space="preserve">  </w:t>
      </w:r>
      <w:r w:rsidR="0087093F" w:rsidRPr="008C7845">
        <w:rPr>
          <w:rFonts w:cs="Times New Roman"/>
          <w:b/>
          <w:bCs/>
          <w:szCs w:val="28"/>
          <w:lang w:val="kk-KZ"/>
        </w:rPr>
        <w:t>Спорттық-туристік бағыт</w:t>
      </w:r>
      <w:r w:rsidR="0087093F" w:rsidRPr="008C7845">
        <w:rPr>
          <w:rFonts w:cs="Times New Roman"/>
          <w:szCs w:val="28"/>
          <w:lang w:val="kk-KZ"/>
        </w:rPr>
        <w:t xml:space="preserve"> – қимыл-қозғалыс ойындары, эстафеталар, жарыстар, серуендер, бағдарлау, туристік тапсырмалар және табиғатта қауіпсіз мінез-құлықты қамтитын бағыт. </w:t>
      </w:r>
    </w:p>
    <w:p w14:paraId="59D27499" w14:textId="499BD0E9" w:rsidR="0087093F" w:rsidRPr="008C7845" w:rsidRDefault="001853F4" w:rsidP="00BA0030">
      <w:pPr>
        <w:spacing w:after="0" w:line="240" w:lineRule="auto"/>
        <w:jc w:val="both"/>
        <w:rPr>
          <w:rFonts w:cs="Times New Roman"/>
          <w:szCs w:val="28"/>
          <w:lang w:val="kk-KZ"/>
        </w:rPr>
      </w:pPr>
      <w:r w:rsidRPr="008C7845">
        <w:rPr>
          <w:rFonts w:cs="Times New Roman"/>
          <w:b/>
          <w:bCs/>
          <w:szCs w:val="28"/>
          <w:lang w:val="kk-KZ"/>
        </w:rPr>
        <w:t>20)</w:t>
      </w:r>
      <w:r w:rsidR="0087093F" w:rsidRPr="008C7845">
        <w:rPr>
          <w:rFonts w:cs="Times New Roman"/>
          <w:szCs w:val="28"/>
          <w:lang w:val="kk-KZ"/>
        </w:rPr>
        <w:t xml:space="preserve">  </w:t>
      </w:r>
      <w:r w:rsidR="0087093F" w:rsidRPr="008C7845">
        <w:rPr>
          <w:rFonts w:cs="Times New Roman"/>
          <w:b/>
          <w:bCs/>
          <w:szCs w:val="28"/>
          <w:lang w:val="kk-KZ"/>
        </w:rPr>
        <w:t>STEM-бағыт</w:t>
      </w:r>
      <w:r w:rsidR="0087093F" w:rsidRPr="008C7845">
        <w:rPr>
          <w:rFonts w:cs="Times New Roman"/>
          <w:szCs w:val="28"/>
          <w:lang w:val="kk-KZ"/>
        </w:rPr>
        <w:t xml:space="preserve"> – қарапайым тәжірибелер, бақылаулар, өлшеулер, модельдеу, құрастыру және практикалық мәселелерді шешу арқылы ғылым, технология, инженерлік ойлау және математиканы біріктіретін бағыт. </w:t>
      </w:r>
    </w:p>
    <w:p w14:paraId="79CFEE44" w14:textId="349500BC" w:rsidR="0087093F" w:rsidRPr="008C7845" w:rsidRDefault="001853F4" w:rsidP="00BA0030">
      <w:pPr>
        <w:spacing w:after="0" w:line="240" w:lineRule="auto"/>
        <w:jc w:val="both"/>
        <w:rPr>
          <w:rFonts w:cs="Times New Roman"/>
          <w:szCs w:val="28"/>
          <w:lang w:val="kk-KZ"/>
        </w:rPr>
      </w:pPr>
      <w:r w:rsidRPr="008C7845">
        <w:rPr>
          <w:rFonts w:cs="Times New Roman"/>
          <w:b/>
          <w:bCs/>
          <w:szCs w:val="28"/>
          <w:lang w:val="kk-KZ"/>
        </w:rPr>
        <w:t>21)</w:t>
      </w:r>
      <w:r w:rsidR="0087093F" w:rsidRPr="008C7845">
        <w:rPr>
          <w:rFonts w:cs="Times New Roman"/>
          <w:szCs w:val="28"/>
          <w:lang w:val="kk-KZ"/>
        </w:rPr>
        <w:t xml:space="preserve">  </w:t>
      </w:r>
      <w:r w:rsidR="0087093F" w:rsidRPr="008C7845">
        <w:rPr>
          <w:rFonts w:cs="Times New Roman"/>
          <w:b/>
          <w:bCs/>
          <w:szCs w:val="28"/>
          <w:lang w:val="kk-KZ"/>
        </w:rPr>
        <w:t>Шығармашылық бағыт</w:t>
      </w:r>
      <w:r w:rsidR="0087093F" w:rsidRPr="008C7845">
        <w:rPr>
          <w:rFonts w:cs="Times New Roman"/>
          <w:szCs w:val="28"/>
          <w:lang w:val="kk-KZ"/>
        </w:rPr>
        <w:t xml:space="preserve"> – қатысушылардың көркем, музыкалық, театрлық, әдеби, қолданбалы және өзге де өзін-өзі көрсету түрлерімен байланысты бағыт. </w:t>
      </w:r>
    </w:p>
    <w:p w14:paraId="38F49AFE" w14:textId="0286ABBA" w:rsidR="0087093F" w:rsidRPr="008C7845" w:rsidRDefault="001853F4" w:rsidP="00BA0030">
      <w:pPr>
        <w:spacing w:after="0" w:line="240" w:lineRule="auto"/>
        <w:jc w:val="both"/>
        <w:rPr>
          <w:rFonts w:cs="Times New Roman"/>
          <w:szCs w:val="28"/>
          <w:lang w:val="kk-KZ"/>
        </w:rPr>
      </w:pPr>
      <w:r w:rsidRPr="008C7845">
        <w:rPr>
          <w:rFonts w:cs="Times New Roman"/>
          <w:b/>
          <w:bCs/>
          <w:szCs w:val="28"/>
          <w:lang w:val="kk-KZ"/>
        </w:rPr>
        <w:t>22)</w:t>
      </w:r>
      <w:r w:rsidR="0087093F" w:rsidRPr="008C7845">
        <w:rPr>
          <w:rFonts w:cs="Times New Roman"/>
          <w:szCs w:val="28"/>
          <w:lang w:val="kk-KZ"/>
        </w:rPr>
        <w:t xml:space="preserve">  </w:t>
      </w:r>
      <w:r w:rsidR="0087093F" w:rsidRPr="008C7845">
        <w:rPr>
          <w:rFonts w:cs="Times New Roman"/>
          <w:b/>
          <w:bCs/>
          <w:szCs w:val="28"/>
          <w:lang w:val="kk-KZ"/>
        </w:rPr>
        <w:t>Технологиялық бағыт</w:t>
      </w:r>
      <w:r w:rsidR="0087093F" w:rsidRPr="008C7845">
        <w:rPr>
          <w:rFonts w:cs="Times New Roman"/>
          <w:szCs w:val="28"/>
          <w:lang w:val="kk-KZ"/>
        </w:rPr>
        <w:t xml:space="preserve"> – қолжетімді және қауіпсіз жұмыс түрлерін пайдалану арқылы ақпараттық, цифрлық, медиа және технологиялық сауаттылықты дамытуға бағытталған бағыт. </w:t>
      </w:r>
    </w:p>
    <w:p w14:paraId="1AEAD885" w14:textId="2D8A8679" w:rsidR="0087093F" w:rsidRPr="008C7845" w:rsidRDefault="001853F4" w:rsidP="00BA0030">
      <w:pPr>
        <w:spacing w:after="0" w:line="240" w:lineRule="auto"/>
        <w:jc w:val="both"/>
        <w:rPr>
          <w:rFonts w:cs="Times New Roman"/>
          <w:szCs w:val="28"/>
          <w:lang w:val="kk-KZ"/>
        </w:rPr>
      </w:pPr>
      <w:r w:rsidRPr="008C7845">
        <w:rPr>
          <w:rFonts w:cs="Times New Roman"/>
          <w:b/>
          <w:bCs/>
          <w:szCs w:val="28"/>
          <w:lang w:val="kk-KZ"/>
        </w:rPr>
        <w:t>23)</w:t>
      </w:r>
      <w:r w:rsidR="0087093F" w:rsidRPr="008C7845">
        <w:rPr>
          <w:rFonts w:cs="Times New Roman"/>
          <w:szCs w:val="28"/>
          <w:lang w:val="kk-KZ"/>
        </w:rPr>
        <w:t xml:space="preserve">  </w:t>
      </w:r>
      <w:r w:rsidR="0087093F" w:rsidRPr="008C7845">
        <w:rPr>
          <w:rFonts w:cs="Times New Roman"/>
          <w:b/>
          <w:bCs/>
          <w:szCs w:val="28"/>
          <w:lang w:val="kk-KZ"/>
        </w:rPr>
        <w:t>Экологиялық бағыт</w:t>
      </w:r>
      <w:r w:rsidR="0087093F" w:rsidRPr="008C7845">
        <w:rPr>
          <w:rFonts w:cs="Times New Roman"/>
          <w:szCs w:val="28"/>
          <w:lang w:val="kk-KZ"/>
        </w:rPr>
        <w:t xml:space="preserve"> – табиғатқа ұқыпты қарау, экологиялық мәдениет қалыптастыру, табиғатты қорғау дағдыларын дамыту және экологиялық бастамаларға қатысуға бағытталған бағыт. </w:t>
      </w:r>
    </w:p>
    <w:p w14:paraId="3E811C6A" w14:textId="74BF66E3" w:rsidR="0087093F" w:rsidRPr="008C7845" w:rsidRDefault="001853F4" w:rsidP="00BA0030">
      <w:pPr>
        <w:spacing w:after="0" w:line="240" w:lineRule="auto"/>
        <w:jc w:val="both"/>
        <w:rPr>
          <w:rFonts w:cs="Times New Roman"/>
          <w:szCs w:val="28"/>
          <w:lang w:val="kk-KZ"/>
        </w:rPr>
      </w:pPr>
      <w:r w:rsidRPr="008C7845">
        <w:rPr>
          <w:rFonts w:cs="Times New Roman"/>
          <w:b/>
          <w:bCs/>
          <w:szCs w:val="28"/>
          <w:lang w:val="kk-KZ"/>
        </w:rPr>
        <w:t>24)</w:t>
      </w:r>
      <w:r w:rsidR="0087093F" w:rsidRPr="008C7845">
        <w:rPr>
          <w:rFonts w:cs="Times New Roman"/>
          <w:szCs w:val="28"/>
          <w:lang w:val="kk-KZ"/>
        </w:rPr>
        <w:t xml:space="preserve">  </w:t>
      </w:r>
      <w:r w:rsidR="0087093F" w:rsidRPr="008C7845">
        <w:rPr>
          <w:rFonts w:cs="Times New Roman"/>
          <w:b/>
          <w:bCs/>
          <w:szCs w:val="28"/>
          <w:lang w:val="kk-KZ"/>
        </w:rPr>
        <w:t>Эмоционалдық әл-ауқат</w:t>
      </w:r>
      <w:r w:rsidR="0087093F" w:rsidRPr="008C7845">
        <w:rPr>
          <w:rFonts w:cs="Times New Roman"/>
          <w:szCs w:val="28"/>
          <w:lang w:val="kk-KZ"/>
        </w:rPr>
        <w:t xml:space="preserve"> – баланың ұжымдағы психологиялық жайлылығы, қабылдануы, қауіпсіздігі, жағымды қарым-қатынасы және тұрақты эмоционалдық күйі. </w:t>
      </w:r>
    </w:p>
    <w:p w14:paraId="1BB14950" w14:textId="70D2A83C" w:rsidR="0087093F" w:rsidRPr="008C7845" w:rsidRDefault="001853F4" w:rsidP="00BA0030">
      <w:pPr>
        <w:spacing w:after="0" w:line="240" w:lineRule="auto"/>
        <w:jc w:val="both"/>
        <w:rPr>
          <w:rFonts w:cs="Times New Roman"/>
          <w:szCs w:val="28"/>
          <w:lang w:val="kk-KZ"/>
        </w:rPr>
      </w:pPr>
      <w:r w:rsidRPr="008C7845">
        <w:rPr>
          <w:rFonts w:cs="Times New Roman"/>
          <w:b/>
          <w:bCs/>
          <w:szCs w:val="28"/>
          <w:lang w:val="kk-KZ"/>
        </w:rPr>
        <w:t>25)</w:t>
      </w:r>
      <w:r w:rsidR="0087093F" w:rsidRPr="008C7845">
        <w:rPr>
          <w:rFonts w:cs="Times New Roman"/>
          <w:szCs w:val="28"/>
          <w:lang w:val="kk-KZ"/>
        </w:rPr>
        <w:t xml:space="preserve">  </w:t>
      </w:r>
      <w:r w:rsidR="0087093F" w:rsidRPr="008C7845">
        <w:rPr>
          <w:rFonts w:cs="Times New Roman"/>
          <w:b/>
          <w:bCs/>
          <w:szCs w:val="28"/>
          <w:lang w:val="kk-KZ"/>
        </w:rPr>
        <w:t>«Адал азамат»</w:t>
      </w:r>
      <w:r w:rsidR="0087093F" w:rsidRPr="008C7845">
        <w:rPr>
          <w:rFonts w:cs="Times New Roman"/>
          <w:szCs w:val="28"/>
          <w:lang w:val="kk-KZ"/>
        </w:rPr>
        <w:t xml:space="preserve"> – адалдықты, жауапкершілікті, еңбекке құрметті, азаматтық белсенділікті, экологиялық сананы және мінез-құлық мәдениетін қалыптастыруға бағытталған тәрбиелік тұжырымдама.</w:t>
      </w:r>
    </w:p>
    <w:p w14:paraId="4C4EDE03" w14:textId="77777777" w:rsidR="00E24EA7" w:rsidRPr="008C7845" w:rsidRDefault="00E24EA7" w:rsidP="00BA0030">
      <w:pPr>
        <w:spacing w:after="0" w:line="240" w:lineRule="auto"/>
        <w:jc w:val="both"/>
        <w:rPr>
          <w:b/>
          <w:szCs w:val="28"/>
          <w:lang w:val="kk-KZ"/>
        </w:rPr>
      </w:pPr>
    </w:p>
    <w:p w14:paraId="457DED94" w14:textId="1188E892" w:rsidR="00B059BB" w:rsidRPr="008C7845" w:rsidRDefault="0087093F" w:rsidP="00BA0030">
      <w:pPr>
        <w:spacing w:after="0" w:line="240" w:lineRule="auto"/>
        <w:jc w:val="both"/>
        <w:rPr>
          <w:b/>
          <w:szCs w:val="28"/>
          <w:lang w:val="kk-KZ"/>
        </w:rPr>
      </w:pPr>
      <w:r w:rsidRPr="008C7845">
        <w:rPr>
          <w:b/>
          <w:szCs w:val="28"/>
          <w:lang w:val="kk-KZ"/>
        </w:rPr>
        <w:t>3-бөлім. Бағыттылығы мен тақырыбы</w:t>
      </w:r>
    </w:p>
    <w:p w14:paraId="29F536B2" w14:textId="77777777" w:rsidR="001853F4" w:rsidRPr="008C7845" w:rsidRDefault="001853F4" w:rsidP="00BA0030">
      <w:pPr>
        <w:spacing w:after="0" w:line="240" w:lineRule="auto"/>
        <w:jc w:val="center"/>
        <w:rPr>
          <w:szCs w:val="28"/>
          <w:lang w:val="kk-KZ"/>
        </w:rPr>
      </w:pPr>
    </w:p>
    <w:p w14:paraId="0B1020C2" w14:textId="3F401717" w:rsidR="00B059BB" w:rsidRPr="008C7845" w:rsidRDefault="0087093F" w:rsidP="00BA0030">
      <w:pPr>
        <w:spacing w:after="0" w:line="240" w:lineRule="auto"/>
        <w:rPr>
          <w:b/>
          <w:szCs w:val="28"/>
          <w:lang w:val="kk-KZ"/>
        </w:rPr>
      </w:pPr>
      <w:r w:rsidRPr="008C7845">
        <w:rPr>
          <w:b/>
          <w:szCs w:val="28"/>
          <w:lang w:val="kk-KZ"/>
        </w:rPr>
        <w:t>Бағдарламаның бейіндік бағыттылығы</w:t>
      </w:r>
    </w:p>
    <w:p w14:paraId="18C2B1B0" w14:textId="77777777" w:rsidR="001853F4" w:rsidRPr="008C7845" w:rsidRDefault="001853F4" w:rsidP="00BA0030">
      <w:pPr>
        <w:spacing w:after="0" w:line="240" w:lineRule="auto"/>
        <w:rPr>
          <w:szCs w:val="28"/>
          <w:lang w:val="kk-KZ"/>
        </w:rPr>
      </w:pPr>
    </w:p>
    <w:p w14:paraId="32D63F6A" w14:textId="77777777" w:rsidR="001853F4" w:rsidRPr="008C7845" w:rsidRDefault="001853F4" w:rsidP="00BA0030">
      <w:pPr>
        <w:spacing w:after="0" w:line="240" w:lineRule="auto"/>
        <w:ind w:firstLine="720"/>
        <w:jc w:val="both"/>
        <w:rPr>
          <w:rFonts w:cs="Times New Roman"/>
          <w:szCs w:val="28"/>
          <w:lang w:val="kk-KZ"/>
        </w:rPr>
      </w:pPr>
      <w:r w:rsidRPr="008C7845">
        <w:rPr>
          <w:rFonts w:cs="Times New Roman"/>
          <w:szCs w:val="28"/>
          <w:lang w:val="kk-KZ"/>
        </w:rPr>
        <w:t>Бағдарлама кешенді әлеуметтік-педагогикалық және білім беру-сауықтыру бағытына ие, ол тәрбиелік, спорттық-туристік, экологиялық, шығармашылық, технологиялық, STEM және бизнес мазмұнын біріктіреді.</w:t>
      </w:r>
    </w:p>
    <w:p w14:paraId="604B86FE" w14:textId="77777777" w:rsidR="001853F4" w:rsidRPr="008C7845" w:rsidRDefault="001853F4" w:rsidP="00BA0030">
      <w:pPr>
        <w:spacing w:after="0" w:line="240" w:lineRule="auto"/>
        <w:ind w:firstLine="720"/>
        <w:jc w:val="both"/>
        <w:rPr>
          <w:rFonts w:cs="Times New Roman"/>
          <w:szCs w:val="28"/>
          <w:lang w:val="kk-KZ"/>
        </w:rPr>
      </w:pPr>
      <w:r w:rsidRPr="008C7845">
        <w:rPr>
          <w:rFonts w:cs="Times New Roman"/>
          <w:szCs w:val="28"/>
          <w:lang w:val="kk-KZ"/>
        </w:rPr>
        <w:t xml:space="preserve">Бағдарламаның бейіндік бағыты оқу жылынан кейін балалардың күш-қуатын қалпына келтірумен қатар, олардың практикалық өмірлік дағдыларын, зерттеушілік белсенділігін, қарым-қатынас мәдениетін, жасампаз бастамашылдығын және жауапкершілігін дамытуға мүмкіндік беретін заманауи, </w:t>
      </w:r>
      <w:r w:rsidRPr="008C7845">
        <w:rPr>
          <w:rFonts w:cs="Times New Roman"/>
          <w:szCs w:val="28"/>
          <w:lang w:val="kk-KZ"/>
        </w:rPr>
        <w:lastRenderedPageBreak/>
        <w:t>қолжетімді және мазмұнды жазғы демалыс моделін құру қажеттілігімен айқындалады.</w:t>
      </w:r>
    </w:p>
    <w:p w14:paraId="4C86B509" w14:textId="77777777" w:rsidR="001853F4" w:rsidRPr="008C7845" w:rsidRDefault="001853F4" w:rsidP="00BA0030">
      <w:pPr>
        <w:spacing w:after="0" w:line="240" w:lineRule="auto"/>
        <w:ind w:firstLine="720"/>
        <w:jc w:val="both"/>
        <w:rPr>
          <w:rFonts w:cs="Times New Roman"/>
          <w:szCs w:val="28"/>
          <w:lang w:val="kk-KZ"/>
        </w:rPr>
      </w:pPr>
      <w:r w:rsidRPr="008C7845">
        <w:rPr>
          <w:rFonts w:cs="Times New Roman"/>
          <w:szCs w:val="28"/>
          <w:lang w:val="kk-KZ"/>
        </w:rPr>
        <w:t>Бағдарлама мазмұны жалпы білім беру оқу бағдарламаларын қайталауды көздемейді. Барлық сабақтар дамытушы, тәжірибеге бағытталған, ойын, жобалық және тәрбиелік сипатта болып, балалардың жас және психофизиологиялық ерекшеліктері ескеріле отырып жүзеге асырылады.</w:t>
      </w:r>
    </w:p>
    <w:p w14:paraId="1D3FA8F4" w14:textId="77777777" w:rsidR="00FA3099" w:rsidRPr="008C7845" w:rsidRDefault="00FA3099" w:rsidP="00BA0030">
      <w:pPr>
        <w:pStyle w:val="aff8"/>
        <w:spacing w:before="0" w:beforeAutospacing="0" w:after="0" w:afterAutospacing="0"/>
        <w:jc w:val="both"/>
        <w:rPr>
          <w:rStyle w:val="af6"/>
          <w:sz w:val="28"/>
          <w:szCs w:val="28"/>
          <w:lang w:val="kk-KZ"/>
        </w:rPr>
      </w:pPr>
    </w:p>
    <w:p w14:paraId="125FC8EB" w14:textId="550433AF" w:rsidR="00FA3099" w:rsidRPr="008C7845" w:rsidRDefault="00FA3099" w:rsidP="00BA0030">
      <w:pPr>
        <w:pStyle w:val="aff8"/>
        <w:spacing w:before="0" w:beforeAutospacing="0" w:after="0" w:afterAutospacing="0"/>
        <w:jc w:val="both"/>
        <w:rPr>
          <w:sz w:val="28"/>
          <w:szCs w:val="28"/>
          <w:lang w:val="kk-KZ"/>
        </w:rPr>
      </w:pPr>
      <w:r w:rsidRPr="008C7845">
        <w:rPr>
          <w:rStyle w:val="af6"/>
          <w:sz w:val="28"/>
          <w:szCs w:val="28"/>
          <w:lang w:val="kk-KZ"/>
        </w:rPr>
        <w:t>Бағдарламаның тақырыптық мазмұны</w:t>
      </w:r>
    </w:p>
    <w:p w14:paraId="7FAB9F6E" w14:textId="77777777" w:rsidR="00FA3099" w:rsidRPr="008C7845" w:rsidRDefault="00FA3099" w:rsidP="00BA0030">
      <w:pPr>
        <w:pStyle w:val="31"/>
        <w:spacing w:before="0"/>
        <w:jc w:val="both"/>
        <w:rPr>
          <w:rFonts w:ascii="Times New Roman" w:hAnsi="Times New Roman" w:cs="Times New Roman"/>
          <w:color w:val="auto"/>
          <w:szCs w:val="28"/>
          <w:lang w:val="kk-KZ"/>
        </w:rPr>
      </w:pPr>
      <w:r w:rsidRPr="008C7845">
        <w:rPr>
          <w:rStyle w:val="af6"/>
          <w:rFonts w:ascii="Times New Roman" w:hAnsi="Times New Roman" w:cs="Times New Roman"/>
          <w:b/>
          <w:bCs/>
          <w:color w:val="auto"/>
          <w:szCs w:val="28"/>
          <w:lang w:val="kk-KZ"/>
        </w:rPr>
        <w:t>Спорттық-туристік бағыт</w:t>
      </w:r>
    </w:p>
    <w:p w14:paraId="76104AC6" w14:textId="2E414D18" w:rsidR="00FA3099" w:rsidRPr="008C7845" w:rsidRDefault="00FA3099" w:rsidP="00BA0030">
      <w:pPr>
        <w:pStyle w:val="aff8"/>
        <w:spacing w:before="0" w:beforeAutospacing="0" w:after="0" w:afterAutospacing="0"/>
        <w:ind w:firstLine="720"/>
        <w:jc w:val="both"/>
        <w:rPr>
          <w:sz w:val="28"/>
          <w:szCs w:val="28"/>
          <w:lang w:val="kk-KZ"/>
        </w:rPr>
      </w:pPr>
      <w:r w:rsidRPr="008C7845">
        <w:rPr>
          <w:sz w:val="28"/>
          <w:szCs w:val="28"/>
          <w:lang w:val="kk-KZ"/>
        </w:rPr>
        <w:t>денсаулықты нығайтуға, қозғалыс белсенділігін дамытуға, төзімділік пен үйлесімділікті арттыруға, табиғатта қауіпсіз мінез-құлық дағдыларын және командалық рухты қалыптастыруға бағытталған.</w:t>
      </w:r>
    </w:p>
    <w:p w14:paraId="6A118C08" w14:textId="77777777" w:rsidR="00FA3099" w:rsidRPr="008C7845" w:rsidRDefault="00FA3099" w:rsidP="00BA0030">
      <w:pPr>
        <w:pStyle w:val="aff8"/>
        <w:spacing w:before="0" w:beforeAutospacing="0" w:after="0" w:afterAutospacing="0"/>
        <w:ind w:firstLine="720"/>
        <w:jc w:val="both"/>
        <w:rPr>
          <w:sz w:val="28"/>
          <w:szCs w:val="28"/>
          <w:lang w:val="kk-KZ"/>
        </w:rPr>
      </w:pPr>
      <w:r w:rsidRPr="008C7845">
        <w:rPr>
          <w:rStyle w:val="af6"/>
          <w:b w:val="0"/>
          <w:bCs w:val="0"/>
          <w:sz w:val="28"/>
          <w:szCs w:val="28"/>
          <w:lang w:val="kk-KZ"/>
        </w:rPr>
        <w:t>Іске асыру формалары:</w:t>
      </w:r>
      <w:r w:rsidRPr="008C7845">
        <w:rPr>
          <w:sz w:val="28"/>
          <w:szCs w:val="28"/>
          <w:lang w:val="kk-KZ"/>
        </w:rPr>
        <w:t xml:space="preserve"> таңғы жаттығу, эстафеталар, қимылды ойындар, спорттық турнирлер, серуендер, туристік тапсырмалар, бағдарлау, командалық маршруттар, спорттық мерекелер.</w:t>
      </w:r>
    </w:p>
    <w:p w14:paraId="3E3603B8" w14:textId="77777777" w:rsidR="00FA3099" w:rsidRPr="008C7845" w:rsidRDefault="00FA3099" w:rsidP="00BA0030">
      <w:pPr>
        <w:pStyle w:val="aff8"/>
        <w:spacing w:before="0" w:beforeAutospacing="0" w:after="0" w:afterAutospacing="0"/>
        <w:ind w:firstLine="720"/>
        <w:jc w:val="both"/>
        <w:rPr>
          <w:sz w:val="28"/>
          <w:szCs w:val="28"/>
          <w:lang w:val="kk-KZ"/>
        </w:rPr>
      </w:pPr>
      <w:r w:rsidRPr="008C7845">
        <w:rPr>
          <w:rStyle w:val="af6"/>
          <w:b w:val="0"/>
          <w:bCs w:val="0"/>
          <w:sz w:val="28"/>
          <w:szCs w:val="28"/>
          <w:lang w:val="kk-KZ"/>
        </w:rPr>
        <w:t>Күтілетін нәтиже:</w:t>
      </w:r>
      <w:r w:rsidRPr="008C7845">
        <w:rPr>
          <w:sz w:val="28"/>
          <w:szCs w:val="28"/>
          <w:lang w:val="kk-KZ"/>
        </w:rPr>
        <w:t xml:space="preserve"> дене денсаулығының нығаюы, белсенді демалысқа қызығушылықтың артуы және қауіпсіз мінез-құлық мәдениетінің қалыптасуы.</w:t>
      </w:r>
    </w:p>
    <w:p w14:paraId="39398A81" w14:textId="674A3863" w:rsidR="00FA3099" w:rsidRPr="008C7845" w:rsidRDefault="00FA3099" w:rsidP="00BA0030">
      <w:pPr>
        <w:spacing w:after="0"/>
        <w:jc w:val="both"/>
        <w:rPr>
          <w:rFonts w:cs="Times New Roman"/>
          <w:szCs w:val="28"/>
          <w:lang w:val="kk-KZ"/>
        </w:rPr>
      </w:pPr>
    </w:p>
    <w:p w14:paraId="6F83367A" w14:textId="77777777" w:rsidR="00FA3099" w:rsidRPr="008C7845" w:rsidRDefault="00FA3099" w:rsidP="00BA0030">
      <w:pPr>
        <w:pStyle w:val="31"/>
        <w:spacing w:before="0"/>
        <w:jc w:val="both"/>
        <w:rPr>
          <w:rFonts w:ascii="Times New Roman" w:hAnsi="Times New Roman" w:cs="Times New Roman"/>
          <w:color w:val="auto"/>
          <w:szCs w:val="28"/>
          <w:lang w:val="kk-KZ"/>
        </w:rPr>
      </w:pPr>
      <w:r w:rsidRPr="008C7845">
        <w:rPr>
          <w:rStyle w:val="af6"/>
          <w:rFonts w:ascii="Times New Roman" w:hAnsi="Times New Roman" w:cs="Times New Roman"/>
          <w:b/>
          <w:bCs/>
          <w:color w:val="auto"/>
          <w:szCs w:val="28"/>
          <w:lang w:val="kk-KZ"/>
        </w:rPr>
        <w:t>Экологиялық бағыт</w:t>
      </w:r>
    </w:p>
    <w:p w14:paraId="17CDC854" w14:textId="1A374AE4" w:rsidR="00FA3099" w:rsidRPr="008C7845" w:rsidRDefault="00FA3099" w:rsidP="00BA0030">
      <w:pPr>
        <w:pStyle w:val="aff8"/>
        <w:spacing w:before="0" w:beforeAutospacing="0" w:after="0" w:afterAutospacing="0"/>
        <w:ind w:firstLine="720"/>
        <w:jc w:val="both"/>
        <w:rPr>
          <w:sz w:val="28"/>
          <w:szCs w:val="28"/>
          <w:lang w:val="kk-KZ"/>
        </w:rPr>
      </w:pPr>
      <w:r w:rsidRPr="008C7845">
        <w:rPr>
          <w:sz w:val="28"/>
          <w:szCs w:val="28"/>
          <w:lang w:val="kk-KZ"/>
        </w:rPr>
        <w:t>экологиялық мәдениетті қалыптастыруға, табиғатқа ұқыпты қарауға және адам мен қоршаған орта арасындағы өзара байланыстарды түсінуге бағытталған.</w:t>
      </w:r>
    </w:p>
    <w:p w14:paraId="4C8B0878" w14:textId="4B62AB9D" w:rsidR="00FA3099" w:rsidRPr="008C7845" w:rsidRDefault="00FA3099" w:rsidP="00BA0030">
      <w:pPr>
        <w:pStyle w:val="aff8"/>
        <w:spacing w:before="0" w:beforeAutospacing="0" w:after="0" w:afterAutospacing="0"/>
        <w:ind w:firstLine="720"/>
        <w:jc w:val="both"/>
        <w:rPr>
          <w:sz w:val="28"/>
          <w:szCs w:val="28"/>
          <w:lang w:val="kk-KZ"/>
        </w:rPr>
      </w:pPr>
      <w:r w:rsidRPr="008C7845">
        <w:rPr>
          <w:rStyle w:val="af6"/>
          <w:b w:val="0"/>
          <w:bCs w:val="0"/>
          <w:sz w:val="28"/>
          <w:szCs w:val="28"/>
          <w:lang w:val="kk-KZ"/>
        </w:rPr>
        <w:t>Іске асыру формалары:</w:t>
      </w:r>
      <w:r w:rsidRPr="008C7845">
        <w:rPr>
          <w:sz w:val="28"/>
          <w:szCs w:val="28"/>
          <w:lang w:val="kk-KZ"/>
        </w:rPr>
        <w:t xml:space="preserve"> экологиялық серуендер, бақылаулар, эко-квесттер, тазалық акциялары, экологиялық плакаттар, </w:t>
      </w:r>
      <w:r w:rsidR="00277B1E">
        <w:rPr>
          <w:sz w:val="28"/>
          <w:szCs w:val="28"/>
          <w:lang w:val="kk-KZ"/>
        </w:rPr>
        <w:t>БСЛ</w:t>
      </w:r>
      <w:r w:rsidRPr="008C7845">
        <w:rPr>
          <w:sz w:val="28"/>
          <w:szCs w:val="28"/>
          <w:lang w:val="kk-KZ"/>
        </w:rPr>
        <w:t xml:space="preserve"> аумағын жақсартуға арналған шағын жобалар, «Таза Қазақстан» бастамалары.</w:t>
      </w:r>
    </w:p>
    <w:p w14:paraId="0CD0C827" w14:textId="77777777" w:rsidR="00FA3099" w:rsidRPr="008C7845" w:rsidRDefault="00FA3099" w:rsidP="00BA0030">
      <w:pPr>
        <w:pStyle w:val="aff8"/>
        <w:spacing w:before="0" w:beforeAutospacing="0" w:after="0" w:afterAutospacing="0"/>
        <w:ind w:firstLine="720"/>
        <w:jc w:val="both"/>
        <w:rPr>
          <w:sz w:val="28"/>
          <w:szCs w:val="28"/>
          <w:lang w:val="kk-KZ"/>
        </w:rPr>
      </w:pPr>
      <w:r w:rsidRPr="008C7845">
        <w:rPr>
          <w:rStyle w:val="af6"/>
          <w:b w:val="0"/>
          <w:bCs w:val="0"/>
          <w:sz w:val="28"/>
          <w:szCs w:val="28"/>
          <w:lang w:val="kk-KZ"/>
        </w:rPr>
        <w:t>Күтілетін нәтиже:</w:t>
      </w:r>
      <w:r w:rsidRPr="008C7845">
        <w:rPr>
          <w:sz w:val="28"/>
          <w:szCs w:val="28"/>
          <w:lang w:val="kk-KZ"/>
        </w:rPr>
        <w:t xml:space="preserve"> экологиялық жауапкершіліктің дамуы және табиғатты қорғау қызметінің практикалық тәжірибесінің қалыптасуы.</w:t>
      </w:r>
    </w:p>
    <w:p w14:paraId="1CDBBF20" w14:textId="727A9EBC" w:rsidR="00D72D2B" w:rsidRPr="008C7845" w:rsidRDefault="00D72D2B" w:rsidP="00BA0030">
      <w:pPr>
        <w:spacing w:after="0" w:line="240" w:lineRule="auto"/>
        <w:rPr>
          <w:szCs w:val="28"/>
          <w:lang w:val="kk-KZ"/>
        </w:rPr>
      </w:pPr>
    </w:p>
    <w:p w14:paraId="34AC057A" w14:textId="77777777" w:rsidR="00FA3099" w:rsidRPr="008C7845" w:rsidRDefault="00FA3099" w:rsidP="00BA0030">
      <w:pPr>
        <w:pStyle w:val="31"/>
        <w:spacing w:before="0"/>
        <w:jc w:val="both"/>
        <w:rPr>
          <w:rFonts w:ascii="Times New Roman" w:hAnsi="Times New Roman" w:cs="Times New Roman"/>
          <w:color w:val="auto"/>
          <w:szCs w:val="28"/>
          <w:lang w:val="kk-KZ"/>
        </w:rPr>
      </w:pPr>
      <w:r w:rsidRPr="008C7845">
        <w:rPr>
          <w:rStyle w:val="af6"/>
          <w:rFonts w:ascii="Times New Roman" w:hAnsi="Times New Roman" w:cs="Times New Roman"/>
          <w:b/>
          <w:bCs/>
          <w:color w:val="auto"/>
          <w:szCs w:val="28"/>
          <w:lang w:val="kk-KZ"/>
        </w:rPr>
        <w:t>Шығармашылық бағыт</w:t>
      </w:r>
    </w:p>
    <w:p w14:paraId="465AD63D" w14:textId="4491D50B" w:rsidR="00FA3099" w:rsidRPr="008C7845" w:rsidRDefault="00FA3099" w:rsidP="00BA0030">
      <w:pPr>
        <w:pStyle w:val="aff8"/>
        <w:spacing w:before="0" w:beforeAutospacing="0" w:after="0" w:afterAutospacing="0"/>
        <w:ind w:firstLine="720"/>
        <w:jc w:val="both"/>
        <w:rPr>
          <w:sz w:val="28"/>
          <w:szCs w:val="28"/>
          <w:lang w:val="kk-KZ"/>
        </w:rPr>
      </w:pPr>
      <w:r w:rsidRPr="008C7845">
        <w:rPr>
          <w:sz w:val="28"/>
          <w:szCs w:val="28"/>
          <w:lang w:val="kk-KZ"/>
        </w:rPr>
        <w:t>қиялды, көркемдік талғамды, өзін-өзі еркін білдіруге деген сенімділікті және ұжымдық шығармашылыққа қабілеттілікті дамытуға ықпал етеді.</w:t>
      </w:r>
    </w:p>
    <w:p w14:paraId="25D9AF7D" w14:textId="77777777" w:rsidR="00FA3099" w:rsidRPr="008C7845" w:rsidRDefault="00FA3099" w:rsidP="00BA0030">
      <w:pPr>
        <w:pStyle w:val="aff8"/>
        <w:spacing w:before="0" w:beforeAutospacing="0" w:after="0" w:afterAutospacing="0"/>
        <w:ind w:firstLine="720"/>
        <w:jc w:val="both"/>
        <w:rPr>
          <w:sz w:val="28"/>
          <w:szCs w:val="28"/>
          <w:lang w:val="kk-KZ"/>
        </w:rPr>
      </w:pPr>
      <w:r w:rsidRPr="008C7845">
        <w:rPr>
          <w:rStyle w:val="af6"/>
          <w:b w:val="0"/>
          <w:bCs w:val="0"/>
          <w:sz w:val="28"/>
          <w:szCs w:val="28"/>
          <w:lang w:val="kk-KZ"/>
        </w:rPr>
        <w:t>Іске асыру формалары:</w:t>
      </w:r>
      <w:r w:rsidRPr="008C7845">
        <w:rPr>
          <w:sz w:val="28"/>
          <w:szCs w:val="28"/>
          <w:lang w:val="kk-KZ"/>
        </w:rPr>
        <w:t xml:space="preserve"> арт-шеберханалар, музыкалық және би қойылымдары, театрландырылған көріністер, таланттар байқауы, әдеби тапсырмалар, жасақ кеңістігін безендіру, фестивальдер.</w:t>
      </w:r>
    </w:p>
    <w:p w14:paraId="2B2E1345" w14:textId="77777777" w:rsidR="00FA3099" w:rsidRPr="008C7845" w:rsidRDefault="00FA3099" w:rsidP="00BA0030">
      <w:pPr>
        <w:pStyle w:val="aff8"/>
        <w:spacing w:before="0" w:beforeAutospacing="0" w:after="0" w:afterAutospacing="0"/>
        <w:ind w:firstLine="720"/>
        <w:jc w:val="both"/>
        <w:rPr>
          <w:sz w:val="28"/>
          <w:szCs w:val="28"/>
          <w:lang w:val="kk-KZ"/>
        </w:rPr>
      </w:pPr>
      <w:r w:rsidRPr="008C7845">
        <w:rPr>
          <w:rStyle w:val="af6"/>
          <w:b w:val="0"/>
          <w:bCs w:val="0"/>
          <w:sz w:val="28"/>
          <w:szCs w:val="28"/>
          <w:lang w:val="kk-KZ"/>
        </w:rPr>
        <w:t>Күтілетін нәтиже:</w:t>
      </w:r>
      <w:r w:rsidRPr="008C7845">
        <w:rPr>
          <w:sz w:val="28"/>
          <w:szCs w:val="28"/>
          <w:lang w:val="kk-KZ"/>
        </w:rPr>
        <w:t xml:space="preserve"> шығармашылық әлеуеттің ашылуы, бастамашылдықтың дамуы және жағымды эмоциялық тәжірибенің қалыптасуы.</w:t>
      </w:r>
    </w:p>
    <w:p w14:paraId="01264DC4" w14:textId="77777777" w:rsidR="00FA3099" w:rsidRPr="008C7845" w:rsidRDefault="00FA3099" w:rsidP="00BA0030">
      <w:pPr>
        <w:pStyle w:val="31"/>
        <w:spacing w:before="0"/>
        <w:jc w:val="both"/>
        <w:rPr>
          <w:rStyle w:val="af6"/>
          <w:rFonts w:ascii="Times New Roman" w:hAnsi="Times New Roman" w:cs="Times New Roman"/>
          <w:b/>
          <w:bCs/>
          <w:color w:val="auto"/>
          <w:szCs w:val="28"/>
          <w:lang w:val="kk-KZ"/>
        </w:rPr>
      </w:pPr>
    </w:p>
    <w:p w14:paraId="5D676281" w14:textId="77777777" w:rsidR="00E37272" w:rsidRPr="008C7845" w:rsidRDefault="00E37272" w:rsidP="00BA0030">
      <w:pPr>
        <w:pStyle w:val="31"/>
        <w:spacing w:before="0"/>
        <w:jc w:val="both"/>
        <w:rPr>
          <w:rStyle w:val="af6"/>
          <w:rFonts w:ascii="Times New Roman" w:hAnsi="Times New Roman" w:cs="Times New Roman"/>
          <w:b/>
          <w:bCs/>
          <w:color w:val="auto"/>
          <w:szCs w:val="28"/>
          <w:lang w:val="kk-KZ"/>
        </w:rPr>
      </w:pPr>
    </w:p>
    <w:p w14:paraId="360F58A2" w14:textId="2E571257" w:rsidR="00FA3099" w:rsidRPr="008C7845" w:rsidRDefault="00FA3099" w:rsidP="00BA0030">
      <w:pPr>
        <w:pStyle w:val="31"/>
        <w:spacing w:before="0"/>
        <w:jc w:val="both"/>
        <w:rPr>
          <w:rStyle w:val="af6"/>
          <w:rFonts w:ascii="Times New Roman" w:hAnsi="Times New Roman" w:cs="Times New Roman"/>
          <w:b/>
          <w:bCs/>
          <w:color w:val="auto"/>
          <w:szCs w:val="28"/>
          <w:lang w:val="kk-KZ"/>
        </w:rPr>
      </w:pPr>
      <w:r w:rsidRPr="008C7845">
        <w:rPr>
          <w:rStyle w:val="af6"/>
          <w:rFonts w:ascii="Times New Roman" w:hAnsi="Times New Roman" w:cs="Times New Roman"/>
          <w:b/>
          <w:bCs/>
          <w:color w:val="auto"/>
          <w:szCs w:val="28"/>
          <w:lang w:val="kk-KZ"/>
        </w:rPr>
        <w:t>STEM-бағыт</w:t>
      </w:r>
    </w:p>
    <w:p w14:paraId="1C941A10" w14:textId="77777777" w:rsidR="00FA3099" w:rsidRPr="008C7845" w:rsidRDefault="00FA3099" w:rsidP="00BA0030">
      <w:pPr>
        <w:spacing w:after="0"/>
        <w:rPr>
          <w:szCs w:val="28"/>
          <w:lang w:val="kk-KZ"/>
        </w:rPr>
      </w:pPr>
    </w:p>
    <w:p w14:paraId="05C811CD" w14:textId="78B88E22" w:rsidR="00FA3099" w:rsidRPr="008C7845" w:rsidRDefault="00FA3099" w:rsidP="00BA0030">
      <w:pPr>
        <w:pStyle w:val="aff8"/>
        <w:spacing w:before="0" w:beforeAutospacing="0" w:after="0" w:afterAutospacing="0"/>
        <w:ind w:firstLine="720"/>
        <w:jc w:val="both"/>
        <w:rPr>
          <w:sz w:val="28"/>
          <w:szCs w:val="28"/>
          <w:lang w:val="kk-KZ"/>
        </w:rPr>
      </w:pPr>
      <w:r w:rsidRPr="008C7845">
        <w:rPr>
          <w:sz w:val="28"/>
          <w:szCs w:val="28"/>
          <w:lang w:val="kk-KZ"/>
        </w:rPr>
        <w:t>бақылағыштықты, логикалық ойлауды, зерттеушілік қабілетті, инженерлік тәсілді және практикалық міндеттерді шешу дағдыларын дамытуға ықпал етеді.</w:t>
      </w:r>
    </w:p>
    <w:p w14:paraId="675F9BDE" w14:textId="6CC0C122" w:rsidR="00FA3099" w:rsidRPr="008C7845" w:rsidRDefault="00FA3099" w:rsidP="00BA0030">
      <w:pPr>
        <w:pStyle w:val="aff8"/>
        <w:spacing w:before="0" w:beforeAutospacing="0" w:after="0" w:afterAutospacing="0"/>
        <w:ind w:firstLine="720"/>
        <w:jc w:val="both"/>
        <w:rPr>
          <w:sz w:val="28"/>
          <w:szCs w:val="28"/>
          <w:lang w:val="kk-KZ"/>
        </w:rPr>
      </w:pPr>
      <w:r w:rsidRPr="008C7845">
        <w:rPr>
          <w:rStyle w:val="af6"/>
          <w:b w:val="0"/>
          <w:bCs w:val="0"/>
          <w:sz w:val="28"/>
          <w:szCs w:val="28"/>
          <w:lang w:val="kk-KZ"/>
        </w:rPr>
        <w:t>Іске асыру формалары:</w:t>
      </w:r>
      <w:r w:rsidRPr="008C7845">
        <w:rPr>
          <w:sz w:val="28"/>
          <w:szCs w:val="28"/>
          <w:lang w:val="kk-KZ"/>
        </w:rPr>
        <w:t xml:space="preserve"> қолжетімді материалдармен қарапайым тәжірибелер, өлшеулер, табиғи нысандар мен құбылыстарды бақылау, қағаз, картон және тұрмыстық материалдардан құрастыру, математикалық ойындар, </w:t>
      </w:r>
      <w:r w:rsidRPr="008C7845">
        <w:rPr>
          <w:sz w:val="28"/>
          <w:szCs w:val="28"/>
          <w:lang w:val="kk-KZ"/>
        </w:rPr>
        <w:lastRenderedPageBreak/>
        <w:t>инженерлік командалық тапсырмалар, STEM-квесттер, ғылыми станциялар, «Бұл қалай жұмыс істейді?» практикумдары, «Мұнара тұрғызу», «Жұмыртқаны қорғау», «Қағаздан көпір», «Су сүзгісі», «Күн пеші», «Жел диірмені», «Праща (катапульта)», «Шарға арналған лабиринт», «Ең берік құрылым», «Ауа арқылы ұшатын ракета», «Қолда бар материалдардан сал жасақтау», «Лагерь аумағын өлшеу», «А</w:t>
      </w:r>
      <w:r w:rsidR="00277B1E" w:rsidRPr="00277B1E">
        <w:rPr>
          <w:sz w:val="28"/>
          <w:szCs w:val="28"/>
          <w:lang w:val="kk-KZ"/>
        </w:rPr>
        <w:t>QQU</w:t>
      </w:r>
      <w:r w:rsidRPr="008C7845">
        <w:rPr>
          <w:sz w:val="28"/>
          <w:szCs w:val="28"/>
          <w:lang w:val="kk-KZ"/>
        </w:rPr>
        <w:t xml:space="preserve"> картасы»,  «Бізді қоршаған математика», «Лагерьге арналған инженерлік шешім» сияқты командалық тапсырмалар.</w:t>
      </w:r>
    </w:p>
    <w:p w14:paraId="59EB8EE7" w14:textId="77777777" w:rsidR="00FA3099" w:rsidRPr="008C7845" w:rsidRDefault="00FA3099" w:rsidP="00BA0030">
      <w:pPr>
        <w:pStyle w:val="aff8"/>
        <w:spacing w:before="0" w:beforeAutospacing="0" w:after="0" w:afterAutospacing="0"/>
        <w:ind w:firstLine="720"/>
        <w:jc w:val="both"/>
        <w:rPr>
          <w:sz w:val="28"/>
          <w:szCs w:val="28"/>
          <w:lang w:val="kk-KZ"/>
        </w:rPr>
      </w:pPr>
      <w:r w:rsidRPr="008C7845">
        <w:rPr>
          <w:sz w:val="28"/>
          <w:szCs w:val="28"/>
          <w:lang w:val="kk-KZ"/>
        </w:rPr>
        <w:t>Қолайлы жағдай болған жағдайда робототехника негіздері, 3D-модельдеу, компьютерсіз бағдарламалау, визуалды кодтау, датчиктермен жұмыс, микроконтроллерлер, цифрлық өлшеу құралдары және интерактивті симуляторлар бойынша сабақтар өткізілуі мүмкін. Арнайы жабдық болмаған жағдайда STEM-тапсырмалар қағаздық модельдеу, үстел үсті тәжірибелері, табиғи бақылаулар, өлшеулер, ойындық алгоритмдер, командалық жобалау және қолжетімді материалдар арқылы практикалық мәселелерді шешу форматында жүзеге асырылады.</w:t>
      </w:r>
    </w:p>
    <w:p w14:paraId="3CD62C67" w14:textId="5B31B9A4" w:rsidR="00FA3099" w:rsidRPr="008C7845" w:rsidRDefault="00FA3099" w:rsidP="00BA0030">
      <w:pPr>
        <w:pStyle w:val="aff8"/>
        <w:spacing w:before="0" w:beforeAutospacing="0" w:after="0" w:afterAutospacing="0"/>
        <w:ind w:firstLine="720"/>
        <w:jc w:val="both"/>
        <w:rPr>
          <w:sz w:val="28"/>
          <w:szCs w:val="28"/>
          <w:lang w:val="kk-KZ"/>
        </w:rPr>
      </w:pPr>
      <w:r w:rsidRPr="008C7845">
        <w:rPr>
          <w:rStyle w:val="af6"/>
          <w:b w:val="0"/>
          <w:bCs w:val="0"/>
          <w:sz w:val="28"/>
          <w:szCs w:val="28"/>
          <w:lang w:val="kk-KZ"/>
        </w:rPr>
        <w:t>Күтілетін нәтиже:</w:t>
      </w:r>
      <w:r w:rsidRPr="008C7845">
        <w:rPr>
          <w:sz w:val="28"/>
          <w:szCs w:val="28"/>
          <w:lang w:val="kk-KZ"/>
        </w:rPr>
        <w:t xml:space="preserve"> ғылымға, технологияға, инженерлік шығармашылыққа және практикалық шешім іздеуге қызығушылықтың артуы.</w:t>
      </w:r>
    </w:p>
    <w:p w14:paraId="1DABBC32" w14:textId="77777777" w:rsidR="00FA3099" w:rsidRPr="008C7845" w:rsidRDefault="00FA3099" w:rsidP="00BA0030">
      <w:pPr>
        <w:pStyle w:val="aff8"/>
        <w:spacing w:before="0" w:beforeAutospacing="0" w:after="0" w:afterAutospacing="0"/>
        <w:ind w:firstLine="720"/>
        <w:jc w:val="both"/>
        <w:rPr>
          <w:sz w:val="28"/>
          <w:szCs w:val="28"/>
          <w:lang w:val="kk-KZ"/>
        </w:rPr>
      </w:pPr>
    </w:p>
    <w:p w14:paraId="4AFBFB9E" w14:textId="77777777" w:rsidR="00FA3099" w:rsidRPr="008C7845" w:rsidRDefault="00FA3099" w:rsidP="00BA0030">
      <w:pPr>
        <w:pStyle w:val="31"/>
        <w:spacing w:before="0"/>
        <w:jc w:val="both"/>
        <w:rPr>
          <w:rFonts w:ascii="Times New Roman" w:hAnsi="Times New Roman" w:cs="Times New Roman"/>
          <w:color w:val="auto"/>
          <w:szCs w:val="28"/>
          <w:lang w:val="kk-KZ"/>
        </w:rPr>
      </w:pPr>
      <w:r w:rsidRPr="008C7845">
        <w:rPr>
          <w:rStyle w:val="af6"/>
          <w:rFonts w:ascii="Times New Roman" w:hAnsi="Times New Roman" w:cs="Times New Roman"/>
          <w:b/>
          <w:bCs/>
          <w:color w:val="auto"/>
          <w:szCs w:val="28"/>
          <w:lang w:val="kk-KZ"/>
        </w:rPr>
        <w:t>Бизнес-бағыт</w:t>
      </w:r>
    </w:p>
    <w:p w14:paraId="3FF0BE7B" w14:textId="605F880E" w:rsidR="00FA3099" w:rsidRPr="008C7845" w:rsidRDefault="00FA3099" w:rsidP="00BA0030">
      <w:pPr>
        <w:pStyle w:val="aff8"/>
        <w:spacing w:before="0" w:beforeAutospacing="0" w:after="0" w:afterAutospacing="0"/>
        <w:ind w:firstLine="720"/>
        <w:jc w:val="both"/>
        <w:rPr>
          <w:sz w:val="28"/>
          <w:szCs w:val="28"/>
          <w:lang w:val="kk-KZ"/>
        </w:rPr>
      </w:pPr>
      <w:r w:rsidRPr="008C7845">
        <w:rPr>
          <w:sz w:val="28"/>
          <w:szCs w:val="28"/>
          <w:lang w:val="kk-KZ"/>
        </w:rPr>
        <w:t>бастамашылдықты, қаржылық сауаттылықты, жауапкершілікті, жобалық ойлауды, ресурстарды жоспарлау және идеяларды таныстыру дағдыларын дамытуға бағытталған.</w:t>
      </w:r>
    </w:p>
    <w:p w14:paraId="11C8459C" w14:textId="76E74437" w:rsidR="00FA3099" w:rsidRPr="008C7845" w:rsidRDefault="00FA3099" w:rsidP="00BA0030">
      <w:pPr>
        <w:pStyle w:val="aff8"/>
        <w:spacing w:before="0" w:beforeAutospacing="0" w:after="0" w:afterAutospacing="0"/>
        <w:ind w:firstLine="720"/>
        <w:jc w:val="both"/>
        <w:rPr>
          <w:sz w:val="28"/>
          <w:szCs w:val="28"/>
          <w:lang w:val="kk-KZ"/>
        </w:rPr>
      </w:pPr>
      <w:r w:rsidRPr="008C7845">
        <w:rPr>
          <w:rStyle w:val="af6"/>
          <w:b w:val="0"/>
          <w:bCs w:val="0"/>
          <w:sz w:val="28"/>
          <w:szCs w:val="28"/>
          <w:lang w:val="kk-KZ"/>
        </w:rPr>
        <w:t>Іске асыру формалары:</w:t>
      </w:r>
      <w:r w:rsidRPr="008C7845">
        <w:rPr>
          <w:sz w:val="28"/>
          <w:szCs w:val="28"/>
          <w:lang w:val="kk-KZ"/>
        </w:rPr>
        <w:t xml:space="preserve"> іскерлік ойындар, идеялар жәрмеңкесі, жобаның шартты бюджеті, </w:t>
      </w:r>
      <w:r w:rsidR="00AA475C" w:rsidRPr="008C7845">
        <w:rPr>
          <w:sz w:val="28"/>
          <w:szCs w:val="28"/>
          <w:lang w:val="kk-KZ"/>
        </w:rPr>
        <w:t>ББСО/</w:t>
      </w:r>
      <w:r w:rsidRPr="008C7845">
        <w:rPr>
          <w:sz w:val="28"/>
          <w:szCs w:val="28"/>
          <w:lang w:val="kk-KZ"/>
        </w:rPr>
        <w:t xml:space="preserve">лагерьге арналған әлеуметтік бастама, командалық презентация, «Жоба командасы» рөлдік ойыны, </w:t>
      </w:r>
      <w:r w:rsidR="00277B1E" w:rsidRPr="00277B1E">
        <w:rPr>
          <w:sz w:val="28"/>
          <w:szCs w:val="28"/>
          <w:lang w:val="kk-KZ"/>
        </w:rPr>
        <w:t xml:space="preserve">“AQQU </w:t>
      </w:r>
      <w:r w:rsidR="00277B1E">
        <w:rPr>
          <w:sz w:val="28"/>
          <w:szCs w:val="28"/>
          <w:lang w:val="kk-KZ"/>
        </w:rPr>
        <w:t>бизнес-квест</w:t>
      </w:r>
      <w:r w:rsidR="00277B1E" w:rsidRPr="00277B1E">
        <w:rPr>
          <w:sz w:val="28"/>
          <w:szCs w:val="28"/>
          <w:lang w:val="kk-KZ"/>
        </w:rPr>
        <w:t>”</w:t>
      </w:r>
      <w:r w:rsidRPr="008C7845">
        <w:rPr>
          <w:sz w:val="28"/>
          <w:szCs w:val="28"/>
          <w:lang w:val="kk-KZ"/>
        </w:rPr>
        <w:t xml:space="preserve"> бизнес-ойыны, «Лагерьге пайдалы идея» жобалық шеберханасы, шағын стартаптар байқауы, әлеуметтік, экологиялық немесе шығармашылық бастамаларды әзірлеу, қажетті ресурстарды есептеу, қарапайым смета жасау, «Инвестор және команда» ойыны, идеяларды питчинг жасау, әлеуметтік жобалар жәрмеңкесі, «Идеяны 3 минутта таныстыру» шеберханасы, «Қолжетімді материалдардан өнім жаса» командалық тапсырмасы, жоба афишасын, слоганын және презентациясын әзірлеу, жоба командасының жұмысын модельдеу, рөлдерді бөлу («лидер — қаржыгер — дизайнер — спикер — талдаушы»), тәуекелдерді талқылау және оларды шешу жолдарын анықтау.</w:t>
      </w:r>
    </w:p>
    <w:p w14:paraId="1F51E919" w14:textId="77777777" w:rsidR="00FA3099" w:rsidRPr="008C7845" w:rsidRDefault="00FA3099" w:rsidP="00BA0030">
      <w:pPr>
        <w:pStyle w:val="aff8"/>
        <w:spacing w:before="0" w:beforeAutospacing="0" w:after="0" w:afterAutospacing="0"/>
        <w:ind w:firstLine="720"/>
        <w:jc w:val="both"/>
        <w:rPr>
          <w:sz w:val="28"/>
          <w:szCs w:val="28"/>
          <w:lang w:val="kk-KZ"/>
        </w:rPr>
      </w:pPr>
      <w:r w:rsidRPr="008C7845">
        <w:rPr>
          <w:rStyle w:val="af6"/>
          <w:b w:val="0"/>
          <w:bCs w:val="0"/>
          <w:sz w:val="28"/>
          <w:szCs w:val="28"/>
          <w:lang w:val="kk-KZ"/>
        </w:rPr>
        <w:t>Күтілетін нәтиже:</w:t>
      </w:r>
      <w:r w:rsidRPr="008C7845">
        <w:rPr>
          <w:sz w:val="28"/>
          <w:szCs w:val="28"/>
          <w:lang w:val="kk-KZ"/>
        </w:rPr>
        <w:t xml:space="preserve"> кәсіпкерлік ойлаудың қалыптасуы, идея үшін жауапкершілік сезімінің дамуы және көпшілік алдында сөйлеу дағдыларының жетілуі.</w:t>
      </w:r>
    </w:p>
    <w:p w14:paraId="65289173" w14:textId="77777777" w:rsidR="00FA3099" w:rsidRPr="008C7845" w:rsidRDefault="00FA3099" w:rsidP="00BA0030">
      <w:pPr>
        <w:spacing w:after="0" w:line="240" w:lineRule="auto"/>
        <w:rPr>
          <w:szCs w:val="28"/>
          <w:lang w:val="kk-KZ"/>
        </w:rPr>
      </w:pPr>
    </w:p>
    <w:p w14:paraId="014C9BB9" w14:textId="18D4D325" w:rsidR="00FA3099" w:rsidRPr="008C7845" w:rsidRDefault="00FA3099" w:rsidP="00BA0030">
      <w:pPr>
        <w:spacing w:after="0" w:line="240" w:lineRule="auto"/>
        <w:jc w:val="both"/>
        <w:rPr>
          <w:rFonts w:cs="Times New Roman"/>
          <w:b/>
          <w:bCs/>
          <w:szCs w:val="28"/>
          <w:lang w:val="kk-KZ"/>
        </w:rPr>
      </w:pPr>
      <w:r w:rsidRPr="008C7845">
        <w:rPr>
          <w:rFonts w:cs="Times New Roman"/>
          <w:b/>
          <w:bCs/>
          <w:szCs w:val="28"/>
          <w:lang w:val="kk-KZ"/>
        </w:rPr>
        <w:t>Бағдарламаның өзектілігін негіздеу</w:t>
      </w:r>
    </w:p>
    <w:p w14:paraId="37B4F2CE" w14:textId="77777777" w:rsidR="00FA3099" w:rsidRPr="008C7845" w:rsidRDefault="00FA3099" w:rsidP="00BA0030">
      <w:pPr>
        <w:spacing w:after="0" w:line="240" w:lineRule="auto"/>
        <w:jc w:val="both"/>
        <w:rPr>
          <w:rFonts w:cs="Times New Roman"/>
          <w:szCs w:val="28"/>
          <w:lang w:val="kk-KZ"/>
        </w:rPr>
      </w:pPr>
    </w:p>
    <w:p w14:paraId="72FEC220" w14:textId="77777777" w:rsidR="00FA3099" w:rsidRPr="008C7845" w:rsidRDefault="00FA3099" w:rsidP="00BA0030">
      <w:pPr>
        <w:spacing w:after="0" w:line="240" w:lineRule="auto"/>
        <w:ind w:firstLine="720"/>
        <w:jc w:val="both"/>
        <w:rPr>
          <w:rFonts w:cs="Times New Roman"/>
          <w:szCs w:val="28"/>
          <w:lang w:val="kk-KZ"/>
        </w:rPr>
      </w:pPr>
      <w:r w:rsidRPr="008C7845">
        <w:rPr>
          <w:rFonts w:cs="Times New Roman"/>
          <w:szCs w:val="28"/>
          <w:lang w:val="kk-KZ"/>
        </w:rPr>
        <w:t>Бағдарламаның өзектілігі балалардың сауықтыру, тәрбиелеу, практикалық дағдыларын дамыту және оң әлеуметтік бейімделуді үйлестіретін қауіпсіз, мазмұнды әрі қолжетімді жазғы демалысты ұйымдастыру қажеттілігімен айқындалады.</w:t>
      </w:r>
    </w:p>
    <w:p w14:paraId="326A2F20" w14:textId="77777777" w:rsidR="00FA3099" w:rsidRPr="008C7845" w:rsidRDefault="00FA3099" w:rsidP="00BA0030">
      <w:pPr>
        <w:spacing w:after="0" w:line="240" w:lineRule="auto"/>
        <w:ind w:firstLine="720"/>
        <w:jc w:val="both"/>
        <w:rPr>
          <w:rFonts w:cs="Times New Roman"/>
          <w:szCs w:val="28"/>
          <w:lang w:val="kk-KZ"/>
        </w:rPr>
      </w:pPr>
      <w:r w:rsidRPr="008C7845">
        <w:rPr>
          <w:rFonts w:cs="Times New Roman"/>
          <w:szCs w:val="28"/>
          <w:lang w:val="kk-KZ"/>
        </w:rPr>
        <w:lastRenderedPageBreak/>
        <w:t>Қазіргі балаларға қимыл-қозғалыс белсенділігін арттыру, тірі қарым-қатынас, эмоциялық қалпына келу, дербестікті дамыту, командалық жұмыс, экологиялық жауапкершілік, технологиялық мәдениет, шығармашылық ойлау және бастамашылдық қажет. Сонымен қатар кәмелетке толмағандарда азаматтық жауапкершілік, ұлттық құндылықтарға, мәдениетке, еңбекке, қоршаған ортаға құрмет, сондай-ақ қауіпсіз әрі жасампаз мінез-құлық дағдыларын қалыптастыруға бағытталған тәрбиелік жұмыстың маңызы ерекше.</w:t>
      </w:r>
    </w:p>
    <w:p w14:paraId="2E9EBA6A" w14:textId="7CAD4C14" w:rsidR="00FA3099" w:rsidRPr="008C7845" w:rsidRDefault="00FA3099" w:rsidP="00BA0030">
      <w:pPr>
        <w:spacing w:after="0" w:line="240" w:lineRule="auto"/>
        <w:ind w:firstLine="720"/>
        <w:jc w:val="both"/>
        <w:rPr>
          <w:rFonts w:cs="Times New Roman"/>
          <w:szCs w:val="28"/>
          <w:lang w:val="kk-KZ"/>
        </w:rPr>
      </w:pPr>
      <w:r w:rsidRPr="008C7845">
        <w:rPr>
          <w:rFonts w:cs="Times New Roman"/>
          <w:szCs w:val="28"/>
          <w:lang w:val="kk-KZ"/>
        </w:rPr>
        <w:t xml:space="preserve">Бағдарлама мазмұны «Адал азамат» біртұтас тәрбиелеу бағдарламасының негізгі қағидаттарымен сәйкестендірілген, ол адал, жауапты, еңбекқор, отаншыл және әлеуметтік белсенді азаматты қалыптастыруды көздейді. Маусымдық </w:t>
      </w:r>
      <w:r w:rsidR="00277B1E">
        <w:rPr>
          <w:rFonts w:cs="Times New Roman"/>
          <w:szCs w:val="28"/>
          <w:lang w:val="kk-KZ"/>
        </w:rPr>
        <w:t>БСЛ</w:t>
      </w:r>
      <w:r w:rsidRPr="008C7845">
        <w:rPr>
          <w:rFonts w:cs="Times New Roman"/>
          <w:szCs w:val="28"/>
          <w:lang w:val="kk-KZ"/>
        </w:rPr>
        <w:t xml:space="preserve"> бұл тәрбиелік бағдарлар ұжымдық шығармашылық істер, спорттық-туристік іс-шаралар, экологиялық бастамалар, жобалық қызмет, шығармашылық тәжірибелер, командалық жұмыс, әлеуметтік маңызы бар тапсырмалар және күнделікті өзара сыйластық мәдениеті арқылы жүзеге асырылады.</w:t>
      </w:r>
    </w:p>
    <w:p w14:paraId="1A623B8B" w14:textId="63A2B225" w:rsidR="00FA3099" w:rsidRPr="008C7845" w:rsidRDefault="00FA3099" w:rsidP="00BA0030">
      <w:pPr>
        <w:spacing w:after="0" w:line="240" w:lineRule="auto"/>
        <w:ind w:firstLine="720"/>
        <w:jc w:val="both"/>
        <w:rPr>
          <w:rFonts w:cs="Times New Roman"/>
          <w:szCs w:val="28"/>
          <w:lang w:val="kk-KZ"/>
        </w:rPr>
      </w:pPr>
      <w:r w:rsidRPr="008C7845">
        <w:rPr>
          <w:rFonts w:cs="Times New Roman"/>
          <w:szCs w:val="28"/>
          <w:lang w:val="kk-KZ"/>
        </w:rPr>
        <w:t xml:space="preserve">Маусымдық </w:t>
      </w:r>
      <w:r w:rsidR="00277B1E">
        <w:rPr>
          <w:rFonts w:cs="Times New Roman"/>
          <w:szCs w:val="28"/>
          <w:lang w:val="kk-KZ"/>
        </w:rPr>
        <w:t>БСЛ</w:t>
      </w:r>
      <w:r w:rsidRPr="008C7845">
        <w:rPr>
          <w:rFonts w:cs="Times New Roman"/>
          <w:szCs w:val="28"/>
          <w:lang w:val="kk-KZ"/>
        </w:rPr>
        <w:t xml:space="preserve"> бұл міндеттерді шешуге қолайлы орта болып табылады, себебі ол уақытша балалар ұжымын, күн тәртібін, ашық ауада белсенді болуды, қызмет түрлерінің алуан түрлілігін және білім, құндылық пен дағдыларды нақты жағдайларда қолдану мүмкіндігін қамтамасыз етеді.</w:t>
      </w:r>
    </w:p>
    <w:p w14:paraId="4592FE77" w14:textId="1E84D472" w:rsidR="00FA3099" w:rsidRPr="008C7845" w:rsidRDefault="00FA3099" w:rsidP="00BA0030">
      <w:pPr>
        <w:spacing w:after="0" w:line="240" w:lineRule="auto"/>
        <w:ind w:firstLine="720"/>
        <w:jc w:val="both"/>
        <w:rPr>
          <w:rFonts w:cs="Times New Roman"/>
          <w:szCs w:val="28"/>
          <w:lang w:val="kk-KZ"/>
        </w:rPr>
      </w:pPr>
      <w:r w:rsidRPr="008C7845">
        <w:rPr>
          <w:rFonts w:cs="Times New Roman"/>
          <w:szCs w:val="28"/>
          <w:lang w:val="kk-KZ"/>
        </w:rPr>
        <w:t xml:space="preserve">Бағдарлама білім беру мен сауықтыру жүктемесінің теңгерімін қамтамасыз етеді және оның мазмұнын нақты </w:t>
      </w:r>
      <w:r w:rsidR="00AA475C" w:rsidRPr="008C7845">
        <w:rPr>
          <w:rFonts w:cs="Times New Roman"/>
          <w:szCs w:val="28"/>
          <w:lang w:val="kk-KZ"/>
        </w:rPr>
        <w:t>Б</w:t>
      </w:r>
      <w:r w:rsidR="00277B1E">
        <w:rPr>
          <w:rFonts w:cs="Times New Roman"/>
          <w:szCs w:val="28"/>
          <w:lang w:val="kk-KZ"/>
        </w:rPr>
        <w:t>СЛ</w:t>
      </w:r>
      <w:r w:rsidRPr="008C7845">
        <w:rPr>
          <w:rFonts w:cs="Times New Roman"/>
          <w:szCs w:val="28"/>
          <w:lang w:val="kk-KZ"/>
        </w:rPr>
        <w:t xml:space="preserve"> жағдайларына, қатысушылардың жас ерекшеліктеріне, жергілікті климаттық ерекшеліктерге, кадрлық және материалдық-техникалық қамтамасыз етілуіне бейімдеу мүмкіндігін қарастырады.</w:t>
      </w:r>
    </w:p>
    <w:p w14:paraId="5F4D5F3D" w14:textId="77777777" w:rsidR="00FA3099" w:rsidRPr="008C7845" w:rsidRDefault="00FA3099" w:rsidP="00BA0030">
      <w:pPr>
        <w:spacing w:after="0" w:line="240" w:lineRule="auto"/>
        <w:ind w:firstLine="720"/>
        <w:jc w:val="both"/>
        <w:rPr>
          <w:rFonts w:cs="Times New Roman"/>
          <w:szCs w:val="28"/>
          <w:lang w:val="kk-KZ"/>
        </w:rPr>
      </w:pPr>
    </w:p>
    <w:p w14:paraId="1E463C86" w14:textId="77777777" w:rsidR="00B059BB" w:rsidRPr="008C7845" w:rsidRDefault="0087093F" w:rsidP="00BA0030">
      <w:pPr>
        <w:spacing w:after="0" w:line="240" w:lineRule="auto"/>
        <w:rPr>
          <w:szCs w:val="28"/>
          <w:lang w:val="kk-KZ"/>
        </w:rPr>
      </w:pPr>
      <w:r w:rsidRPr="008C7845">
        <w:rPr>
          <w:b/>
          <w:szCs w:val="28"/>
          <w:lang w:val="kk-KZ"/>
        </w:rPr>
        <w:t>Нысаналы аудиторияның сипаттамасы</w:t>
      </w:r>
    </w:p>
    <w:p w14:paraId="6B78362B" w14:textId="6D03F1A7" w:rsidR="009849C7" w:rsidRPr="008C7845" w:rsidRDefault="009849C7" w:rsidP="00BA0030">
      <w:pPr>
        <w:spacing w:after="0" w:line="240" w:lineRule="auto"/>
        <w:ind w:firstLine="720"/>
        <w:jc w:val="both"/>
        <w:rPr>
          <w:rFonts w:cs="Times New Roman"/>
          <w:szCs w:val="28"/>
          <w:lang w:val="kk-KZ"/>
        </w:rPr>
      </w:pPr>
      <w:r w:rsidRPr="008C7845">
        <w:rPr>
          <w:rFonts w:cs="Times New Roman"/>
          <w:szCs w:val="28"/>
          <w:lang w:val="kk-KZ"/>
        </w:rPr>
        <w:t xml:space="preserve">Бағдарламаның мақсатты аудиториясы — маусымдық </w:t>
      </w:r>
      <w:r w:rsidR="00AA475C" w:rsidRPr="008C7845">
        <w:rPr>
          <w:rFonts w:cs="Times New Roman"/>
          <w:szCs w:val="28"/>
          <w:lang w:val="kk-KZ"/>
        </w:rPr>
        <w:t>Б</w:t>
      </w:r>
      <w:r w:rsidR="00277B1E">
        <w:rPr>
          <w:rFonts w:cs="Times New Roman"/>
          <w:szCs w:val="28"/>
          <w:lang w:val="kk-KZ"/>
        </w:rPr>
        <w:t>СЛ</w:t>
      </w:r>
      <w:r w:rsidR="00E37272" w:rsidRPr="008C7845">
        <w:rPr>
          <w:rFonts w:cs="Times New Roman"/>
          <w:szCs w:val="28"/>
          <w:lang w:val="kk-KZ"/>
        </w:rPr>
        <w:t xml:space="preserve"> ауысымына қатысатын, </w:t>
      </w:r>
      <w:r w:rsidR="00277B1E">
        <w:rPr>
          <w:rFonts w:cs="Times New Roman"/>
          <w:szCs w:val="28"/>
          <w:lang w:val="kk-KZ"/>
        </w:rPr>
        <w:t>6</w:t>
      </w:r>
      <w:r w:rsidR="00E37272" w:rsidRPr="008C7845">
        <w:rPr>
          <w:rFonts w:cs="Times New Roman"/>
          <w:szCs w:val="28"/>
          <w:lang w:val="kk-KZ"/>
        </w:rPr>
        <w:t xml:space="preserve"> жастан 1</w:t>
      </w:r>
      <w:r w:rsidR="00277B1E">
        <w:rPr>
          <w:rFonts w:cs="Times New Roman"/>
          <w:szCs w:val="28"/>
          <w:lang w:val="kk-KZ"/>
        </w:rPr>
        <w:t>4</w:t>
      </w:r>
      <w:r w:rsidR="00E37272" w:rsidRPr="008C7845">
        <w:rPr>
          <w:rFonts w:cs="Times New Roman"/>
          <w:szCs w:val="28"/>
          <w:lang w:val="kk-KZ"/>
        </w:rPr>
        <w:t xml:space="preserve"> жас </w:t>
      </w:r>
      <w:r w:rsidRPr="008C7845">
        <w:rPr>
          <w:rFonts w:cs="Times New Roman"/>
          <w:szCs w:val="28"/>
          <w:lang w:val="kk-KZ"/>
        </w:rPr>
        <w:t>аралығындағы кәмелетке толмаған балалар.</w:t>
      </w:r>
    </w:p>
    <w:p w14:paraId="7DC2F179" w14:textId="77777777" w:rsidR="009849C7" w:rsidRPr="008C7845" w:rsidRDefault="009849C7" w:rsidP="00BA0030">
      <w:pPr>
        <w:spacing w:after="0" w:line="240" w:lineRule="auto"/>
        <w:ind w:firstLine="720"/>
        <w:jc w:val="both"/>
        <w:rPr>
          <w:rFonts w:cs="Times New Roman"/>
          <w:szCs w:val="28"/>
          <w:lang w:val="kk-KZ"/>
        </w:rPr>
      </w:pPr>
      <w:r w:rsidRPr="008C7845">
        <w:rPr>
          <w:rFonts w:cs="Times New Roman"/>
          <w:szCs w:val="28"/>
          <w:lang w:val="kk-KZ"/>
        </w:rPr>
        <w:t>Бағдарлама қатысушылардың қызығушылықтары, дайындық деңгейі, физикалық дамуы, коммуникативтік тәжірибесі және тұлғалық ерекшеліктеріндегі айырмашылықтарды ескереді. Жұмыс түрлері әрбір бала өз мүмкіндігіне сай іс-әрекетке тартылып, жетістік жағдайын сезіне алатындай етіп таңдалады.</w:t>
      </w:r>
    </w:p>
    <w:p w14:paraId="3AB6B7DA" w14:textId="2EA94E01" w:rsidR="009849C7" w:rsidRPr="008C7845" w:rsidRDefault="009849C7" w:rsidP="00BA0030">
      <w:pPr>
        <w:spacing w:after="0" w:line="240" w:lineRule="auto"/>
        <w:ind w:firstLine="720"/>
        <w:jc w:val="both"/>
        <w:rPr>
          <w:rFonts w:cs="Times New Roman"/>
          <w:szCs w:val="28"/>
          <w:lang w:val="kk-KZ"/>
        </w:rPr>
      </w:pPr>
      <w:r w:rsidRPr="008C7845">
        <w:rPr>
          <w:rFonts w:cs="Times New Roman"/>
          <w:szCs w:val="28"/>
          <w:lang w:val="kk-KZ"/>
        </w:rPr>
        <w:t>Қажет болған жағдайда Ұйым арнайы білім беру қажеттіліктері бар балалар үшін жекелеген қызмет түрлерін мамандардың ұсынымдарын, медициналық көрсеткіштерді, орта мүмкіндіктерін және заңды өкілдермен келісуді ескере отырып бейімдейді.</w:t>
      </w:r>
    </w:p>
    <w:p w14:paraId="302252AF" w14:textId="77777777" w:rsidR="009849C7" w:rsidRPr="008C7845" w:rsidRDefault="009849C7" w:rsidP="00BA0030">
      <w:pPr>
        <w:spacing w:after="0" w:line="240" w:lineRule="auto"/>
        <w:ind w:firstLine="720"/>
        <w:jc w:val="both"/>
        <w:rPr>
          <w:rFonts w:cs="Times New Roman"/>
          <w:szCs w:val="28"/>
          <w:lang w:val="kk-KZ"/>
        </w:rPr>
      </w:pPr>
    </w:p>
    <w:p w14:paraId="386CE513" w14:textId="77777777" w:rsidR="00B059BB" w:rsidRPr="008C7845" w:rsidRDefault="0087093F" w:rsidP="00BA0030">
      <w:pPr>
        <w:spacing w:after="0" w:line="240" w:lineRule="auto"/>
        <w:rPr>
          <w:szCs w:val="28"/>
          <w:lang w:val="kk-KZ"/>
        </w:rPr>
      </w:pPr>
      <w:r w:rsidRPr="008C7845">
        <w:rPr>
          <w:b/>
          <w:szCs w:val="28"/>
          <w:lang w:val="kk-KZ"/>
        </w:rPr>
        <w:t>Бағдарламаның жаңалығы және ерекшеліктері</w:t>
      </w:r>
    </w:p>
    <w:p w14:paraId="0099A5A1" w14:textId="6B2737EE" w:rsidR="009849C7" w:rsidRPr="008C7845" w:rsidRDefault="009849C7" w:rsidP="00BA0030">
      <w:pPr>
        <w:spacing w:after="0" w:line="240" w:lineRule="auto"/>
        <w:ind w:firstLine="720"/>
        <w:jc w:val="both"/>
        <w:rPr>
          <w:rFonts w:cs="Times New Roman"/>
          <w:szCs w:val="28"/>
          <w:lang w:val="kk-KZ"/>
        </w:rPr>
      </w:pPr>
      <w:r w:rsidRPr="008C7845">
        <w:rPr>
          <w:rFonts w:cs="Times New Roman"/>
          <w:szCs w:val="28"/>
          <w:lang w:val="kk-KZ"/>
        </w:rPr>
        <w:t>Бағдарламаның жаңашылдығы бір 1</w:t>
      </w:r>
      <w:r w:rsidR="00277B1E">
        <w:rPr>
          <w:rFonts w:cs="Times New Roman"/>
          <w:szCs w:val="28"/>
          <w:lang w:val="kk-KZ"/>
        </w:rPr>
        <w:t>0</w:t>
      </w:r>
      <w:r w:rsidRPr="008C7845">
        <w:rPr>
          <w:rFonts w:cs="Times New Roman"/>
          <w:szCs w:val="28"/>
          <w:lang w:val="kk-KZ"/>
        </w:rPr>
        <w:t xml:space="preserve"> күндік ауысым шеңберінде даму бағыттарының алты түрін кешенді түрде біріктіруімен және екі міндетті модуль — білім беру және сауықтыру модульдерінің талаптарын сақтай отырып жүзеге асырылуымен сипатталады.</w:t>
      </w:r>
    </w:p>
    <w:p w14:paraId="409190FB" w14:textId="58AEC844" w:rsidR="009849C7" w:rsidRPr="008C7845" w:rsidRDefault="009849C7" w:rsidP="00BA0030">
      <w:pPr>
        <w:spacing w:after="0" w:line="240" w:lineRule="auto"/>
        <w:jc w:val="both"/>
        <w:rPr>
          <w:rFonts w:cs="Times New Roman"/>
          <w:szCs w:val="28"/>
          <w:lang w:val="kk-KZ"/>
        </w:rPr>
      </w:pPr>
      <w:r w:rsidRPr="008C7845">
        <w:rPr>
          <w:rFonts w:cs="Times New Roman"/>
          <w:szCs w:val="28"/>
          <w:lang w:val="kk-KZ"/>
        </w:rPr>
        <w:t>• мазмұнды нақты</w:t>
      </w:r>
      <w:r w:rsidR="00AA475C" w:rsidRPr="008C7845">
        <w:rPr>
          <w:rFonts w:cs="Times New Roman"/>
          <w:szCs w:val="28"/>
          <w:lang w:val="kk-KZ"/>
        </w:rPr>
        <w:t xml:space="preserve"> </w:t>
      </w:r>
      <w:r w:rsidR="00277B1E">
        <w:rPr>
          <w:rFonts w:cs="Times New Roman"/>
          <w:szCs w:val="28"/>
          <w:lang w:val="kk-KZ"/>
        </w:rPr>
        <w:t xml:space="preserve">БСЛ </w:t>
      </w:r>
      <w:r w:rsidRPr="008C7845">
        <w:rPr>
          <w:rFonts w:cs="Times New Roman"/>
          <w:szCs w:val="28"/>
          <w:lang w:val="kk-KZ"/>
        </w:rPr>
        <w:t xml:space="preserve"> жағдайына бейімдеу мүмкіндігі;</w:t>
      </w:r>
    </w:p>
    <w:p w14:paraId="6241A18F" w14:textId="77777777" w:rsidR="009849C7" w:rsidRPr="008C7845" w:rsidRDefault="009849C7" w:rsidP="00BA0030">
      <w:pPr>
        <w:spacing w:after="0" w:line="240" w:lineRule="auto"/>
        <w:jc w:val="both"/>
        <w:rPr>
          <w:rFonts w:cs="Times New Roman"/>
          <w:szCs w:val="28"/>
          <w:lang w:val="kk-KZ"/>
        </w:rPr>
      </w:pPr>
      <w:r w:rsidRPr="008C7845">
        <w:rPr>
          <w:rFonts w:cs="Times New Roman"/>
          <w:szCs w:val="28"/>
          <w:lang w:val="kk-KZ"/>
        </w:rPr>
        <w:t>• бағыттарды Ұйымның қолжетімді ресурстарын пайдалана отырып жүзеге асыру;</w:t>
      </w:r>
      <w:r w:rsidRPr="008C7845">
        <w:rPr>
          <w:rFonts w:cs="Times New Roman"/>
          <w:szCs w:val="28"/>
          <w:lang w:val="kk-KZ"/>
        </w:rPr>
        <w:br/>
      </w:r>
      <w:r w:rsidRPr="008C7845">
        <w:rPr>
          <w:rFonts w:cs="Times New Roman"/>
          <w:szCs w:val="28"/>
          <w:lang w:val="kk-KZ"/>
        </w:rPr>
        <w:lastRenderedPageBreak/>
        <w:t>• спорттық-туристік, экологиялық, шығармашылық, технологиялық, STEM және бизнес бағыттарын үйлестіру;</w:t>
      </w:r>
    </w:p>
    <w:p w14:paraId="77EC5B59" w14:textId="77777777" w:rsidR="009849C7" w:rsidRPr="008C7845" w:rsidRDefault="009849C7" w:rsidP="00BA0030">
      <w:pPr>
        <w:spacing w:after="0" w:line="240" w:lineRule="auto"/>
        <w:jc w:val="both"/>
        <w:rPr>
          <w:rFonts w:cs="Times New Roman"/>
          <w:szCs w:val="28"/>
          <w:lang w:val="kk-KZ"/>
        </w:rPr>
      </w:pPr>
      <w:r w:rsidRPr="008C7845">
        <w:rPr>
          <w:rFonts w:cs="Times New Roman"/>
          <w:szCs w:val="28"/>
          <w:lang w:val="kk-KZ"/>
        </w:rPr>
        <w:t>• мазмұнның тәжірибеге бағытталуы және қолжетімді материалдарға сүйенуі;</w:t>
      </w:r>
    </w:p>
    <w:p w14:paraId="24B41EC6" w14:textId="77777777" w:rsidR="009849C7" w:rsidRPr="008C7845" w:rsidRDefault="009849C7" w:rsidP="00BA0030">
      <w:pPr>
        <w:spacing w:after="0" w:line="240" w:lineRule="auto"/>
        <w:jc w:val="both"/>
        <w:rPr>
          <w:rFonts w:cs="Times New Roman"/>
          <w:szCs w:val="28"/>
          <w:lang w:val="kk-KZ"/>
        </w:rPr>
      </w:pPr>
      <w:r w:rsidRPr="008C7845">
        <w:rPr>
          <w:rFonts w:cs="Times New Roman"/>
          <w:szCs w:val="28"/>
          <w:lang w:val="kk-KZ"/>
        </w:rPr>
        <w:t>• балалар бастамашылдығын, өзін-өзі басқаруын және командалық жауапкершілігін дамыту;</w:t>
      </w:r>
    </w:p>
    <w:p w14:paraId="475C3C24" w14:textId="77777777" w:rsidR="009849C7" w:rsidRPr="008C7845" w:rsidRDefault="009849C7" w:rsidP="00BA0030">
      <w:pPr>
        <w:spacing w:after="0" w:line="240" w:lineRule="auto"/>
        <w:jc w:val="both"/>
        <w:rPr>
          <w:rFonts w:cs="Times New Roman"/>
          <w:szCs w:val="28"/>
          <w:lang w:val="kk-KZ"/>
        </w:rPr>
      </w:pPr>
      <w:r w:rsidRPr="008C7845">
        <w:rPr>
          <w:rFonts w:cs="Times New Roman"/>
          <w:szCs w:val="28"/>
          <w:lang w:val="kk-KZ"/>
        </w:rPr>
        <w:t>• «Адал азамат» құндылықтарын нақты істер, адал бәсекелестік, еңбек, табиғатқа қамқорлық және өзара сыйластық қарым-қатынас арқылы іске асыру;</w:t>
      </w:r>
    </w:p>
    <w:p w14:paraId="2173D23B" w14:textId="320F52B8" w:rsidR="009849C7" w:rsidRPr="008C7845" w:rsidRDefault="009849C7" w:rsidP="00BA0030">
      <w:pPr>
        <w:spacing w:after="0" w:line="240" w:lineRule="auto"/>
        <w:jc w:val="both"/>
        <w:rPr>
          <w:rFonts w:cs="Times New Roman"/>
          <w:szCs w:val="28"/>
          <w:lang w:val="kk-KZ"/>
        </w:rPr>
      </w:pPr>
      <w:r w:rsidRPr="008C7845">
        <w:rPr>
          <w:rFonts w:cs="Times New Roman"/>
          <w:szCs w:val="28"/>
          <w:lang w:val="kk-KZ"/>
        </w:rPr>
        <w:t>• күтілетін нәтижелердің өлшенетіндігі және ауысым қорытындысы бойынша мониторинг жүргізу мүмкіндігі.</w:t>
      </w:r>
    </w:p>
    <w:tbl>
      <w:tblPr>
        <w:tblStyle w:val="aff0"/>
        <w:tblW w:w="0" w:type="auto"/>
        <w:jc w:val="center"/>
        <w:tblLook w:val="04A0" w:firstRow="1" w:lastRow="0" w:firstColumn="1" w:lastColumn="0" w:noHBand="0" w:noVBand="1"/>
      </w:tblPr>
      <w:tblGrid>
        <w:gridCol w:w="2235"/>
        <w:gridCol w:w="2690"/>
        <w:gridCol w:w="2452"/>
        <w:gridCol w:w="2252"/>
      </w:tblGrid>
      <w:tr w:rsidR="009849C7" w:rsidRPr="008C7845" w14:paraId="6EE2EEE0" w14:textId="77777777" w:rsidTr="00277B1E">
        <w:trPr>
          <w:jc w:val="center"/>
        </w:trPr>
        <w:tc>
          <w:tcPr>
            <w:tcW w:w="2235" w:type="dxa"/>
            <w:shd w:val="clear" w:color="auto" w:fill="D9EAF7"/>
          </w:tcPr>
          <w:p w14:paraId="589FB3FA" w14:textId="0C5ED662" w:rsidR="009849C7" w:rsidRPr="008C7845" w:rsidRDefault="009849C7" w:rsidP="00BA0030">
            <w:pPr>
              <w:pStyle w:val="CampTableText"/>
              <w:jc w:val="both"/>
              <w:rPr>
                <w:sz w:val="28"/>
                <w:szCs w:val="28"/>
                <w:lang w:val="kk-KZ"/>
              </w:rPr>
            </w:pPr>
            <w:r w:rsidRPr="008C7845">
              <w:rPr>
                <w:b/>
                <w:sz w:val="28"/>
                <w:szCs w:val="28"/>
                <w:lang w:val="kk-KZ"/>
              </w:rPr>
              <w:t>Бағыт</w:t>
            </w:r>
          </w:p>
        </w:tc>
        <w:tc>
          <w:tcPr>
            <w:tcW w:w="2690" w:type="dxa"/>
            <w:shd w:val="clear" w:color="auto" w:fill="D9EAF7"/>
          </w:tcPr>
          <w:p w14:paraId="01C856EA" w14:textId="07798A61" w:rsidR="009849C7" w:rsidRPr="008C7845" w:rsidRDefault="009849C7" w:rsidP="00BA0030">
            <w:pPr>
              <w:pStyle w:val="CampTableText"/>
              <w:jc w:val="both"/>
              <w:rPr>
                <w:sz w:val="28"/>
                <w:szCs w:val="28"/>
                <w:lang w:val="kk-KZ"/>
              </w:rPr>
            </w:pPr>
            <w:r w:rsidRPr="008C7845">
              <w:rPr>
                <w:b/>
                <w:sz w:val="28"/>
                <w:szCs w:val="28"/>
                <w:lang w:val="kk-KZ"/>
              </w:rPr>
              <w:t>Қызмет мазмұны</w:t>
            </w:r>
          </w:p>
        </w:tc>
        <w:tc>
          <w:tcPr>
            <w:tcW w:w="2452" w:type="dxa"/>
            <w:shd w:val="clear" w:color="auto" w:fill="D9EAF7"/>
          </w:tcPr>
          <w:p w14:paraId="7DBB015B" w14:textId="374E49E2" w:rsidR="009849C7" w:rsidRPr="008C7845" w:rsidRDefault="009849C7" w:rsidP="00BA0030">
            <w:pPr>
              <w:pStyle w:val="CampTableText"/>
              <w:jc w:val="both"/>
              <w:rPr>
                <w:sz w:val="28"/>
                <w:szCs w:val="28"/>
                <w:lang w:val="kk-KZ"/>
              </w:rPr>
            </w:pPr>
            <w:r w:rsidRPr="008C7845">
              <w:rPr>
                <w:b/>
                <w:sz w:val="28"/>
                <w:szCs w:val="28"/>
                <w:lang w:val="kk-KZ"/>
              </w:rPr>
              <w:t>Іске асыру формалары</w:t>
            </w:r>
          </w:p>
        </w:tc>
        <w:tc>
          <w:tcPr>
            <w:tcW w:w="2252" w:type="dxa"/>
            <w:shd w:val="clear" w:color="auto" w:fill="D9EAF7"/>
          </w:tcPr>
          <w:p w14:paraId="0A3002AA" w14:textId="6C1DBA26" w:rsidR="009849C7" w:rsidRPr="008C7845" w:rsidRDefault="009849C7" w:rsidP="00BA0030">
            <w:pPr>
              <w:pStyle w:val="CampTableText"/>
              <w:jc w:val="both"/>
              <w:rPr>
                <w:sz w:val="28"/>
                <w:szCs w:val="28"/>
                <w:lang w:val="kk-KZ"/>
              </w:rPr>
            </w:pPr>
            <w:r w:rsidRPr="008C7845">
              <w:rPr>
                <w:b/>
                <w:sz w:val="28"/>
                <w:szCs w:val="28"/>
                <w:lang w:val="kk-KZ"/>
              </w:rPr>
              <w:t>Күтілетін нәтиже</w:t>
            </w:r>
          </w:p>
        </w:tc>
      </w:tr>
      <w:tr w:rsidR="009849C7" w:rsidRPr="009C175B" w14:paraId="66C2C015" w14:textId="77777777" w:rsidTr="00277B1E">
        <w:trPr>
          <w:jc w:val="center"/>
        </w:trPr>
        <w:tc>
          <w:tcPr>
            <w:tcW w:w="2235" w:type="dxa"/>
          </w:tcPr>
          <w:p w14:paraId="12F2ED48" w14:textId="4D6E9E37" w:rsidR="009849C7" w:rsidRPr="008C7845" w:rsidRDefault="009849C7" w:rsidP="00BA0030">
            <w:pPr>
              <w:pStyle w:val="CampTableText"/>
              <w:jc w:val="both"/>
              <w:rPr>
                <w:sz w:val="28"/>
                <w:szCs w:val="28"/>
                <w:lang w:val="kk-KZ"/>
              </w:rPr>
            </w:pPr>
            <w:r w:rsidRPr="008C7845">
              <w:rPr>
                <w:rFonts w:cs="Times New Roman"/>
                <w:sz w:val="28"/>
                <w:szCs w:val="28"/>
                <w:lang w:val="kk-KZ"/>
              </w:rPr>
              <w:t xml:space="preserve">Спорттық-туристік </w:t>
            </w:r>
          </w:p>
        </w:tc>
        <w:tc>
          <w:tcPr>
            <w:tcW w:w="2690" w:type="dxa"/>
          </w:tcPr>
          <w:p w14:paraId="0C8597D6" w14:textId="3D19D58D" w:rsidR="009849C7" w:rsidRPr="008C7845" w:rsidRDefault="009849C7" w:rsidP="00BA0030">
            <w:pPr>
              <w:pStyle w:val="CampTableText"/>
              <w:jc w:val="both"/>
              <w:rPr>
                <w:sz w:val="28"/>
                <w:szCs w:val="28"/>
                <w:lang w:val="kk-KZ"/>
              </w:rPr>
            </w:pPr>
            <w:r w:rsidRPr="008C7845">
              <w:rPr>
                <w:rFonts w:cs="Times New Roman"/>
                <w:sz w:val="28"/>
                <w:szCs w:val="28"/>
                <w:lang w:val="kk-KZ"/>
              </w:rPr>
              <w:t>Қимыл-қозғалыс белсенділігі, туризм, табиғатта қауіпсіз мінез-құлық</w:t>
            </w:r>
            <w:r w:rsidRPr="008C7845">
              <w:rPr>
                <w:rFonts w:cs="Times New Roman"/>
                <w:sz w:val="28"/>
                <w:szCs w:val="28"/>
                <w:lang w:val="kk-KZ"/>
              </w:rPr>
              <w:br/>
            </w:r>
          </w:p>
        </w:tc>
        <w:tc>
          <w:tcPr>
            <w:tcW w:w="2452" w:type="dxa"/>
          </w:tcPr>
          <w:p w14:paraId="7C1E9473" w14:textId="3CD40B45" w:rsidR="009849C7" w:rsidRPr="008C7845" w:rsidRDefault="009849C7" w:rsidP="00BA0030">
            <w:pPr>
              <w:pStyle w:val="CampTableText"/>
              <w:jc w:val="both"/>
              <w:rPr>
                <w:sz w:val="28"/>
                <w:szCs w:val="28"/>
                <w:lang w:val="kk-KZ"/>
              </w:rPr>
            </w:pPr>
            <w:r w:rsidRPr="008C7845">
              <w:rPr>
                <w:rFonts w:cs="Times New Roman"/>
                <w:sz w:val="28"/>
                <w:szCs w:val="28"/>
                <w:lang w:val="kk-KZ"/>
              </w:rPr>
              <w:t>Эстафеталар, ойындар, бағдарлау (ориентирлеу), маршруттар</w:t>
            </w:r>
          </w:p>
        </w:tc>
        <w:tc>
          <w:tcPr>
            <w:tcW w:w="2252" w:type="dxa"/>
          </w:tcPr>
          <w:p w14:paraId="3C320A52" w14:textId="79730AB4" w:rsidR="009849C7" w:rsidRPr="008C7845" w:rsidRDefault="009849C7" w:rsidP="00BA0030">
            <w:pPr>
              <w:pStyle w:val="CampTableText"/>
              <w:jc w:val="both"/>
              <w:rPr>
                <w:sz w:val="28"/>
                <w:szCs w:val="28"/>
                <w:lang w:val="kk-KZ"/>
              </w:rPr>
            </w:pPr>
            <w:r w:rsidRPr="008C7845">
              <w:rPr>
                <w:rFonts w:cs="Times New Roman"/>
                <w:sz w:val="28"/>
                <w:szCs w:val="28"/>
                <w:lang w:val="kk-KZ"/>
              </w:rPr>
              <w:t>Денсаулықты нығайту және командалық рухты қалыптастыру</w:t>
            </w:r>
          </w:p>
        </w:tc>
      </w:tr>
      <w:tr w:rsidR="009849C7" w:rsidRPr="008C7845" w14:paraId="4FADD00E" w14:textId="77777777" w:rsidTr="00277B1E">
        <w:trPr>
          <w:jc w:val="center"/>
        </w:trPr>
        <w:tc>
          <w:tcPr>
            <w:tcW w:w="2235" w:type="dxa"/>
          </w:tcPr>
          <w:p w14:paraId="584FCCBB" w14:textId="0E2A2B69" w:rsidR="009849C7" w:rsidRPr="008C7845" w:rsidRDefault="009849C7" w:rsidP="00BA0030">
            <w:pPr>
              <w:pStyle w:val="CampTableText"/>
              <w:jc w:val="both"/>
              <w:rPr>
                <w:sz w:val="28"/>
                <w:szCs w:val="28"/>
                <w:lang w:val="kk-KZ"/>
              </w:rPr>
            </w:pPr>
            <w:r w:rsidRPr="008C7845">
              <w:rPr>
                <w:sz w:val="28"/>
                <w:szCs w:val="28"/>
                <w:lang w:val="kk-KZ"/>
              </w:rPr>
              <w:t>Экологиялық</w:t>
            </w:r>
          </w:p>
        </w:tc>
        <w:tc>
          <w:tcPr>
            <w:tcW w:w="2690" w:type="dxa"/>
          </w:tcPr>
          <w:p w14:paraId="086DF961" w14:textId="72D4A16B" w:rsidR="009849C7" w:rsidRPr="008C7845" w:rsidRDefault="009849C7" w:rsidP="00BA0030">
            <w:pPr>
              <w:pStyle w:val="CampTableText"/>
              <w:jc w:val="both"/>
              <w:rPr>
                <w:sz w:val="28"/>
                <w:szCs w:val="28"/>
                <w:lang w:val="kk-KZ"/>
              </w:rPr>
            </w:pPr>
            <w:r w:rsidRPr="008C7845">
              <w:rPr>
                <w:rFonts w:cs="Times New Roman"/>
                <w:sz w:val="28"/>
                <w:szCs w:val="28"/>
                <w:lang w:val="kk-KZ"/>
              </w:rPr>
              <w:t xml:space="preserve">Табиғатқа және </w:t>
            </w:r>
            <w:r w:rsidR="00277B1E">
              <w:rPr>
                <w:rFonts w:cs="Times New Roman"/>
                <w:sz w:val="28"/>
                <w:szCs w:val="28"/>
                <w:lang w:val="kk-KZ"/>
              </w:rPr>
              <w:t>БСЛ</w:t>
            </w:r>
            <w:r w:rsidRPr="008C7845">
              <w:rPr>
                <w:rFonts w:cs="Times New Roman"/>
                <w:sz w:val="28"/>
                <w:szCs w:val="28"/>
                <w:lang w:val="kk-KZ"/>
              </w:rPr>
              <w:t xml:space="preserve"> аумағына ұқыпты қарау</w:t>
            </w:r>
          </w:p>
        </w:tc>
        <w:tc>
          <w:tcPr>
            <w:tcW w:w="2452" w:type="dxa"/>
          </w:tcPr>
          <w:p w14:paraId="7E04B0BD" w14:textId="2A7823A9" w:rsidR="009849C7" w:rsidRPr="008C7845" w:rsidRDefault="009849C7" w:rsidP="00BA0030">
            <w:pPr>
              <w:pStyle w:val="CampTableText"/>
              <w:jc w:val="both"/>
              <w:rPr>
                <w:sz w:val="28"/>
                <w:szCs w:val="28"/>
                <w:lang w:val="kk-KZ"/>
              </w:rPr>
            </w:pPr>
            <w:r w:rsidRPr="008C7845">
              <w:rPr>
                <w:rFonts w:cs="Times New Roman"/>
                <w:sz w:val="28"/>
                <w:szCs w:val="28"/>
                <w:lang w:val="kk-KZ"/>
              </w:rPr>
              <w:t>Эко-квесттер, акциялар, бақылаулар, плакаттар</w:t>
            </w:r>
          </w:p>
        </w:tc>
        <w:tc>
          <w:tcPr>
            <w:tcW w:w="2252" w:type="dxa"/>
          </w:tcPr>
          <w:p w14:paraId="14FD2CD6" w14:textId="03570B0A" w:rsidR="009849C7" w:rsidRPr="008C7845" w:rsidRDefault="009849C7" w:rsidP="00BA0030">
            <w:pPr>
              <w:pStyle w:val="CampTableText"/>
              <w:jc w:val="both"/>
              <w:rPr>
                <w:sz w:val="28"/>
                <w:szCs w:val="28"/>
                <w:lang w:val="kk-KZ"/>
              </w:rPr>
            </w:pPr>
            <w:r w:rsidRPr="008C7845">
              <w:rPr>
                <w:rFonts w:cs="Times New Roman"/>
                <w:sz w:val="28"/>
                <w:szCs w:val="28"/>
                <w:lang w:val="kk-KZ"/>
              </w:rPr>
              <w:t>Экологиялық мәдениетті дамыту</w:t>
            </w:r>
          </w:p>
        </w:tc>
      </w:tr>
      <w:tr w:rsidR="009849C7" w:rsidRPr="008C7845" w14:paraId="4644B553" w14:textId="77777777" w:rsidTr="00277B1E">
        <w:trPr>
          <w:jc w:val="center"/>
        </w:trPr>
        <w:tc>
          <w:tcPr>
            <w:tcW w:w="2235" w:type="dxa"/>
          </w:tcPr>
          <w:p w14:paraId="5A137968" w14:textId="5F6B3419" w:rsidR="009849C7" w:rsidRPr="008C7845" w:rsidRDefault="009849C7" w:rsidP="00BA0030">
            <w:pPr>
              <w:pStyle w:val="CampTableText"/>
              <w:jc w:val="both"/>
              <w:rPr>
                <w:sz w:val="28"/>
                <w:szCs w:val="28"/>
                <w:lang w:val="kk-KZ"/>
              </w:rPr>
            </w:pPr>
            <w:r w:rsidRPr="008C7845">
              <w:rPr>
                <w:rFonts w:cs="Times New Roman"/>
                <w:sz w:val="28"/>
                <w:szCs w:val="28"/>
                <w:lang w:val="kk-KZ"/>
              </w:rPr>
              <w:t>Шығармашылық</w:t>
            </w:r>
          </w:p>
        </w:tc>
        <w:tc>
          <w:tcPr>
            <w:tcW w:w="2690" w:type="dxa"/>
          </w:tcPr>
          <w:p w14:paraId="38258032" w14:textId="4372CF8C" w:rsidR="009849C7" w:rsidRPr="008C7845" w:rsidRDefault="009849C7" w:rsidP="00BA0030">
            <w:pPr>
              <w:pStyle w:val="CampTableText"/>
              <w:jc w:val="both"/>
              <w:rPr>
                <w:sz w:val="28"/>
                <w:szCs w:val="28"/>
                <w:lang w:val="kk-KZ"/>
              </w:rPr>
            </w:pPr>
            <w:r w:rsidRPr="008C7845">
              <w:rPr>
                <w:rFonts w:cs="Times New Roman"/>
                <w:sz w:val="28"/>
                <w:szCs w:val="28"/>
                <w:lang w:val="kk-KZ"/>
              </w:rPr>
              <w:t>Өзін-өзі көрсету, өнер, ұжымдық шығармашылық</w:t>
            </w:r>
          </w:p>
        </w:tc>
        <w:tc>
          <w:tcPr>
            <w:tcW w:w="2452" w:type="dxa"/>
          </w:tcPr>
          <w:p w14:paraId="11B3C9D8" w14:textId="7FF3E028" w:rsidR="009849C7" w:rsidRPr="008C7845" w:rsidRDefault="009849C7" w:rsidP="00BA0030">
            <w:pPr>
              <w:pStyle w:val="CampTableText"/>
              <w:jc w:val="both"/>
              <w:rPr>
                <w:sz w:val="28"/>
                <w:szCs w:val="28"/>
                <w:lang w:val="kk-KZ"/>
              </w:rPr>
            </w:pPr>
            <w:r w:rsidRPr="008C7845">
              <w:rPr>
                <w:rFonts w:cs="Times New Roman"/>
                <w:sz w:val="28"/>
                <w:szCs w:val="28"/>
                <w:lang w:val="kk-KZ"/>
              </w:rPr>
              <w:t>Шеберханалар, байқаулар, қойылымдар, фестивальдер</w:t>
            </w:r>
          </w:p>
        </w:tc>
        <w:tc>
          <w:tcPr>
            <w:tcW w:w="2252" w:type="dxa"/>
          </w:tcPr>
          <w:p w14:paraId="4842C6A3" w14:textId="77777777" w:rsidR="009849C7" w:rsidRPr="008C7845" w:rsidRDefault="009849C7" w:rsidP="00BA0030">
            <w:pPr>
              <w:rPr>
                <w:rFonts w:cs="Times New Roman"/>
                <w:szCs w:val="28"/>
                <w:lang w:val="kk-KZ"/>
              </w:rPr>
            </w:pPr>
            <w:r w:rsidRPr="008C7845">
              <w:rPr>
                <w:rFonts w:cs="Times New Roman"/>
                <w:szCs w:val="28"/>
                <w:lang w:val="kk-KZ"/>
              </w:rPr>
              <w:t>Шығармашылық әлеуетті ашу</w:t>
            </w:r>
          </w:p>
          <w:p w14:paraId="3953287A" w14:textId="5B4A30E6" w:rsidR="009849C7" w:rsidRPr="008C7845" w:rsidRDefault="009849C7" w:rsidP="00BA0030">
            <w:pPr>
              <w:pStyle w:val="CampTableText"/>
              <w:jc w:val="both"/>
              <w:rPr>
                <w:sz w:val="28"/>
                <w:szCs w:val="28"/>
                <w:lang w:val="kk-KZ"/>
              </w:rPr>
            </w:pPr>
          </w:p>
        </w:tc>
      </w:tr>
      <w:tr w:rsidR="009849C7" w:rsidRPr="008C7845" w14:paraId="048CCE92" w14:textId="77777777" w:rsidTr="00277B1E">
        <w:trPr>
          <w:jc w:val="center"/>
        </w:trPr>
        <w:tc>
          <w:tcPr>
            <w:tcW w:w="2235" w:type="dxa"/>
          </w:tcPr>
          <w:p w14:paraId="0929CD44" w14:textId="77777777" w:rsidR="009849C7" w:rsidRPr="008C7845" w:rsidRDefault="009849C7" w:rsidP="00BA0030">
            <w:pPr>
              <w:pStyle w:val="CampTableText"/>
              <w:jc w:val="both"/>
              <w:rPr>
                <w:sz w:val="28"/>
                <w:szCs w:val="28"/>
                <w:lang w:val="kk-KZ"/>
              </w:rPr>
            </w:pPr>
            <w:r w:rsidRPr="008C7845">
              <w:rPr>
                <w:sz w:val="28"/>
                <w:szCs w:val="28"/>
                <w:lang w:val="kk-KZ"/>
              </w:rPr>
              <w:t>STEM</w:t>
            </w:r>
          </w:p>
        </w:tc>
        <w:tc>
          <w:tcPr>
            <w:tcW w:w="2690" w:type="dxa"/>
          </w:tcPr>
          <w:p w14:paraId="23B46F50" w14:textId="776D44CA" w:rsidR="009849C7" w:rsidRPr="008C7845" w:rsidRDefault="00C251EF" w:rsidP="00BA0030">
            <w:pPr>
              <w:pStyle w:val="CampTableText"/>
              <w:jc w:val="both"/>
              <w:rPr>
                <w:sz w:val="28"/>
                <w:szCs w:val="28"/>
                <w:lang w:val="kk-KZ"/>
              </w:rPr>
            </w:pPr>
            <w:r w:rsidRPr="008C7845">
              <w:rPr>
                <w:rFonts w:cs="Times New Roman"/>
                <w:sz w:val="28"/>
                <w:szCs w:val="28"/>
                <w:lang w:val="kk-KZ"/>
              </w:rPr>
              <w:t>Зерттеу, өлшеу, инженерлік тапсырмалар</w:t>
            </w:r>
          </w:p>
        </w:tc>
        <w:tc>
          <w:tcPr>
            <w:tcW w:w="2452" w:type="dxa"/>
          </w:tcPr>
          <w:p w14:paraId="5C1F2016" w14:textId="67EAE46C" w:rsidR="009849C7" w:rsidRPr="008C7845" w:rsidRDefault="00C251EF" w:rsidP="00BA0030">
            <w:pPr>
              <w:pStyle w:val="CampTableText"/>
              <w:jc w:val="both"/>
              <w:rPr>
                <w:sz w:val="28"/>
                <w:szCs w:val="28"/>
                <w:lang w:val="kk-KZ"/>
              </w:rPr>
            </w:pPr>
            <w:r w:rsidRPr="008C7845">
              <w:rPr>
                <w:rFonts w:cs="Times New Roman"/>
                <w:sz w:val="28"/>
                <w:szCs w:val="28"/>
                <w:lang w:val="kk-KZ"/>
              </w:rPr>
              <w:t>Тәжірибелер, бақылаулар, құрастыру, математикалық ойындар</w:t>
            </w:r>
          </w:p>
        </w:tc>
        <w:tc>
          <w:tcPr>
            <w:tcW w:w="2252" w:type="dxa"/>
          </w:tcPr>
          <w:p w14:paraId="5EAAAD2C" w14:textId="77777777" w:rsidR="00C251EF" w:rsidRPr="008C7845" w:rsidRDefault="00C251EF" w:rsidP="00BA0030">
            <w:pPr>
              <w:rPr>
                <w:rFonts w:cs="Times New Roman"/>
                <w:szCs w:val="28"/>
                <w:lang w:val="kk-KZ"/>
              </w:rPr>
            </w:pPr>
            <w:r w:rsidRPr="008C7845">
              <w:rPr>
                <w:rFonts w:cs="Times New Roman"/>
                <w:szCs w:val="28"/>
                <w:lang w:val="kk-KZ"/>
              </w:rPr>
              <w:t>Зерттеушілік ойлауды дамыту</w:t>
            </w:r>
          </w:p>
          <w:p w14:paraId="311EC588" w14:textId="0ADD163C" w:rsidR="009849C7" w:rsidRPr="008C7845" w:rsidRDefault="009849C7" w:rsidP="00BA0030">
            <w:pPr>
              <w:pStyle w:val="CampTableText"/>
              <w:jc w:val="both"/>
              <w:rPr>
                <w:sz w:val="28"/>
                <w:szCs w:val="28"/>
                <w:lang w:val="kk-KZ"/>
              </w:rPr>
            </w:pPr>
          </w:p>
        </w:tc>
      </w:tr>
      <w:tr w:rsidR="009849C7" w:rsidRPr="009C175B" w14:paraId="0FE7696F" w14:textId="77777777" w:rsidTr="00277B1E">
        <w:trPr>
          <w:jc w:val="center"/>
        </w:trPr>
        <w:tc>
          <w:tcPr>
            <w:tcW w:w="2235" w:type="dxa"/>
          </w:tcPr>
          <w:p w14:paraId="28DD7A8D" w14:textId="77777777" w:rsidR="009849C7" w:rsidRPr="008C7845" w:rsidRDefault="009849C7" w:rsidP="00BA0030">
            <w:pPr>
              <w:pStyle w:val="CampTableText"/>
              <w:jc w:val="both"/>
              <w:rPr>
                <w:sz w:val="28"/>
                <w:szCs w:val="28"/>
                <w:lang w:val="kk-KZ"/>
              </w:rPr>
            </w:pPr>
            <w:r w:rsidRPr="008C7845">
              <w:rPr>
                <w:sz w:val="28"/>
                <w:szCs w:val="28"/>
                <w:lang w:val="kk-KZ"/>
              </w:rPr>
              <w:t>Бизнес</w:t>
            </w:r>
          </w:p>
        </w:tc>
        <w:tc>
          <w:tcPr>
            <w:tcW w:w="2690" w:type="dxa"/>
          </w:tcPr>
          <w:p w14:paraId="53B33FF3" w14:textId="6ACA924A" w:rsidR="009849C7" w:rsidRPr="008C7845" w:rsidRDefault="00C251EF" w:rsidP="00BA0030">
            <w:pPr>
              <w:pStyle w:val="CampTableText"/>
              <w:jc w:val="both"/>
              <w:rPr>
                <w:sz w:val="28"/>
                <w:szCs w:val="28"/>
                <w:lang w:val="kk-KZ"/>
              </w:rPr>
            </w:pPr>
            <w:r w:rsidRPr="008C7845">
              <w:rPr>
                <w:rFonts w:cs="Times New Roman"/>
                <w:sz w:val="28"/>
                <w:szCs w:val="28"/>
                <w:lang w:val="kk-KZ"/>
              </w:rPr>
              <w:t>Бастамашылдық, қаржылық сауаттылық, идеяларды таныстыру</w:t>
            </w:r>
          </w:p>
        </w:tc>
        <w:tc>
          <w:tcPr>
            <w:tcW w:w="2452" w:type="dxa"/>
          </w:tcPr>
          <w:p w14:paraId="1EA9271E" w14:textId="5B998810" w:rsidR="009849C7" w:rsidRPr="008C7845" w:rsidRDefault="00C251EF" w:rsidP="00BA0030">
            <w:pPr>
              <w:pStyle w:val="CampTableText"/>
              <w:jc w:val="both"/>
              <w:rPr>
                <w:sz w:val="28"/>
                <w:szCs w:val="28"/>
                <w:lang w:val="kk-KZ"/>
              </w:rPr>
            </w:pPr>
            <w:r w:rsidRPr="008C7845">
              <w:rPr>
                <w:rFonts w:cs="Times New Roman"/>
                <w:sz w:val="28"/>
                <w:szCs w:val="28"/>
                <w:lang w:val="kk-KZ"/>
              </w:rPr>
              <w:t>Іскерлік ойындар, шартты бюджет, идеялар жәрмеңкесі</w:t>
            </w:r>
          </w:p>
        </w:tc>
        <w:tc>
          <w:tcPr>
            <w:tcW w:w="2252" w:type="dxa"/>
          </w:tcPr>
          <w:p w14:paraId="5A4E7B92" w14:textId="12B7B921" w:rsidR="009849C7" w:rsidRPr="008C7845" w:rsidRDefault="00C251EF" w:rsidP="00BA0030">
            <w:pPr>
              <w:pStyle w:val="CampTableText"/>
              <w:jc w:val="both"/>
              <w:rPr>
                <w:sz w:val="28"/>
                <w:szCs w:val="28"/>
                <w:lang w:val="kk-KZ"/>
              </w:rPr>
            </w:pPr>
            <w:r w:rsidRPr="008C7845">
              <w:rPr>
                <w:rFonts w:cs="Times New Roman"/>
                <w:sz w:val="28"/>
                <w:szCs w:val="28"/>
                <w:lang w:val="kk-KZ"/>
              </w:rPr>
              <w:t>Жобалық және кәсіпкерлік ойлауды дамыту</w:t>
            </w:r>
          </w:p>
        </w:tc>
      </w:tr>
    </w:tbl>
    <w:p w14:paraId="10E5200F" w14:textId="410B904D" w:rsidR="009849C7" w:rsidRPr="008C7845" w:rsidRDefault="009849C7" w:rsidP="00BA0030">
      <w:pPr>
        <w:spacing w:after="0" w:line="240" w:lineRule="auto"/>
        <w:jc w:val="both"/>
        <w:rPr>
          <w:rFonts w:cs="Times New Roman"/>
          <w:szCs w:val="28"/>
          <w:lang w:val="kk-KZ"/>
        </w:rPr>
      </w:pPr>
    </w:p>
    <w:p w14:paraId="73ABC44B" w14:textId="1F9667C9" w:rsidR="009849C7" w:rsidRPr="008C7845" w:rsidRDefault="009849C7" w:rsidP="00BA0030">
      <w:pPr>
        <w:spacing w:after="0" w:line="240" w:lineRule="auto"/>
        <w:jc w:val="both"/>
        <w:rPr>
          <w:rFonts w:cs="Times New Roman"/>
          <w:szCs w:val="28"/>
          <w:lang w:val="kk-KZ"/>
        </w:rPr>
      </w:pPr>
    </w:p>
    <w:p w14:paraId="68184B48" w14:textId="070CEB04" w:rsidR="009849C7" w:rsidRPr="008C7845" w:rsidRDefault="009849C7" w:rsidP="00BA0030">
      <w:pPr>
        <w:spacing w:after="0" w:line="240" w:lineRule="auto"/>
        <w:jc w:val="both"/>
        <w:rPr>
          <w:rFonts w:cs="Times New Roman"/>
          <w:szCs w:val="28"/>
          <w:lang w:val="kk-KZ"/>
        </w:rPr>
      </w:pPr>
    </w:p>
    <w:p w14:paraId="15A0B479" w14:textId="77777777" w:rsidR="009849C7" w:rsidRPr="008C7845" w:rsidRDefault="009849C7" w:rsidP="00BA0030">
      <w:pPr>
        <w:spacing w:after="0" w:line="240" w:lineRule="auto"/>
        <w:jc w:val="both"/>
        <w:rPr>
          <w:rFonts w:cs="Times New Roman"/>
          <w:szCs w:val="28"/>
          <w:lang w:val="kk-KZ"/>
        </w:rPr>
      </w:pPr>
    </w:p>
    <w:p w14:paraId="3A37C987" w14:textId="77777777" w:rsidR="00B059BB" w:rsidRPr="008C7845" w:rsidRDefault="0087093F" w:rsidP="00BA0030">
      <w:pPr>
        <w:spacing w:after="0" w:line="240" w:lineRule="auto"/>
        <w:jc w:val="both"/>
        <w:rPr>
          <w:szCs w:val="28"/>
          <w:lang w:val="kk-KZ"/>
        </w:rPr>
      </w:pPr>
      <w:r w:rsidRPr="008C7845">
        <w:rPr>
          <w:b/>
          <w:szCs w:val="28"/>
          <w:lang w:val="kk-KZ"/>
        </w:rPr>
        <w:t>4-бөлім. Мақсаты, міндеттері және күтілетін нәтижелері</w:t>
      </w:r>
    </w:p>
    <w:p w14:paraId="093B1218" w14:textId="77777777" w:rsidR="00B059BB" w:rsidRPr="008C7845" w:rsidRDefault="0087093F" w:rsidP="00BA0030">
      <w:pPr>
        <w:spacing w:after="0" w:line="240" w:lineRule="auto"/>
        <w:rPr>
          <w:szCs w:val="28"/>
          <w:lang w:val="kk-KZ"/>
        </w:rPr>
      </w:pPr>
      <w:r w:rsidRPr="008C7845">
        <w:rPr>
          <w:b/>
          <w:szCs w:val="28"/>
          <w:lang w:val="kk-KZ"/>
        </w:rPr>
        <w:t>Бағдарламаның мақсаты</w:t>
      </w:r>
    </w:p>
    <w:p w14:paraId="7B50714D" w14:textId="6DDCCC35" w:rsidR="00C251EF" w:rsidRPr="008C7845" w:rsidRDefault="00C251EF" w:rsidP="00BA0030">
      <w:pPr>
        <w:spacing w:after="0" w:line="240" w:lineRule="auto"/>
        <w:ind w:firstLine="720"/>
        <w:jc w:val="both"/>
        <w:rPr>
          <w:rFonts w:cs="Times New Roman"/>
          <w:szCs w:val="28"/>
          <w:lang w:val="kk-KZ"/>
        </w:rPr>
      </w:pPr>
      <w:r w:rsidRPr="008C7845">
        <w:rPr>
          <w:rFonts w:cs="Times New Roman"/>
          <w:szCs w:val="28"/>
          <w:lang w:val="kk-KZ"/>
        </w:rPr>
        <w:t xml:space="preserve">Кәмелетке толмағандардың физикалық және психоэмоционалдық денсаулығын нығайтуға, сондай-ақ олардың тұлғалық, әлеуметтік, шығармашылық, зерттеушілік, технологиялық және кәсіпкерлік құзыреттерін дамытуға бағытталған маусымдық </w:t>
      </w:r>
      <w:r w:rsidR="00277B1E">
        <w:rPr>
          <w:rFonts w:cs="Times New Roman"/>
          <w:szCs w:val="28"/>
          <w:lang w:val="kk-KZ"/>
        </w:rPr>
        <w:t xml:space="preserve">БСЛ </w:t>
      </w:r>
      <w:r w:rsidRPr="008C7845">
        <w:rPr>
          <w:rFonts w:cs="Times New Roman"/>
          <w:szCs w:val="28"/>
          <w:lang w:val="kk-KZ"/>
        </w:rPr>
        <w:t xml:space="preserve">сауықтыру ортасын қалыптастыру көзделеді. Бұл үдеріс спорттық-туристік, экологиялық, шығармашылық, STEM </w:t>
      </w:r>
      <w:r w:rsidRPr="008C7845">
        <w:rPr>
          <w:rFonts w:cs="Times New Roman"/>
          <w:szCs w:val="28"/>
          <w:lang w:val="kk-KZ"/>
        </w:rPr>
        <w:lastRenderedPageBreak/>
        <w:t>және бизнес қызмет түрлері арқылы жүзеге асырылады, сондай-ақ «Адал Азамат» бірыңғай тәрбиелеу бағдарламасына сәйкес құндылықтық бағдарларды қалыптастыруды қамтиды.</w:t>
      </w:r>
    </w:p>
    <w:p w14:paraId="58178A10" w14:textId="7260EA3B" w:rsidR="00C251EF" w:rsidRPr="008C7845" w:rsidRDefault="00C251EF" w:rsidP="00BA0030">
      <w:pPr>
        <w:spacing w:after="0" w:line="240" w:lineRule="auto"/>
        <w:ind w:firstLine="720"/>
        <w:jc w:val="both"/>
        <w:rPr>
          <w:rFonts w:cs="Times New Roman"/>
          <w:szCs w:val="28"/>
          <w:lang w:val="kk-KZ"/>
        </w:rPr>
      </w:pPr>
      <w:r w:rsidRPr="008C7845">
        <w:rPr>
          <w:rFonts w:cs="Times New Roman"/>
          <w:szCs w:val="28"/>
          <w:lang w:val="kk-KZ"/>
        </w:rPr>
        <w:t>Бағдарлама адал, жауапты, еңбекқор, отансүйгіш, бастамашыл және әлеуметтік белсенді қатысушыны тәрбиелеуге бағытталған. Мұндай қатысушы ұлттық құндылықтарды құрметтеуге, табиғатқа ұқыпты қарауға, қауіпсіз мінез-құлық мәдениетін сақтауға, командада жұмыс істеуге, дербестік танытуға және жасампаз қызметке белсенді қатысуға қабілетті болады.</w:t>
      </w:r>
    </w:p>
    <w:p w14:paraId="0B06CBA1" w14:textId="77777777" w:rsidR="00C251EF" w:rsidRPr="008C7845" w:rsidRDefault="00C251EF" w:rsidP="00BA0030">
      <w:pPr>
        <w:spacing w:after="0" w:line="240" w:lineRule="auto"/>
        <w:ind w:firstLine="720"/>
        <w:jc w:val="both"/>
        <w:rPr>
          <w:rFonts w:cs="Times New Roman"/>
          <w:szCs w:val="28"/>
          <w:lang w:val="kk-KZ"/>
        </w:rPr>
      </w:pPr>
    </w:p>
    <w:p w14:paraId="245AB4B1" w14:textId="36E8DE5D" w:rsidR="00B059BB" w:rsidRPr="008C7845" w:rsidRDefault="00C251EF" w:rsidP="00BA0030">
      <w:pPr>
        <w:spacing w:after="0" w:line="240" w:lineRule="auto"/>
        <w:rPr>
          <w:szCs w:val="28"/>
          <w:lang w:val="kk-KZ"/>
        </w:rPr>
      </w:pPr>
      <w:r w:rsidRPr="008C7845">
        <w:rPr>
          <w:b/>
          <w:szCs w:val="28"/>
          <w:lang w:val="kk-KZ"/>
        </w:rPr>
        <w:t>Бағдарламаның</w:t>
      </w:r>
      <w:r w:rsidR="0087093F" w:rsidRPr="008C7845">
        <w:rPr>
          <w:b/>
          <w:szCs w:val="28"/>
          <w:lang w:val="kk-KZ"/>
        </w:rPr>
        <w:t xml:space="preserve"> міндеттері</w:t>
      </w:r>
    </w:p>
    <w:p w14:paraId="3A6E9B9C" w14:textId="77777777" w:rsidR="00C251EF" w:rsidRPr="008C7845" w:rsidRDefault="00C251EF" w:rsidP="00BA0030">
      <w:pPr>
        <w:spacing w:after="0" w:line="240" w:lineRule="auto"/>
        <w:ind w:firstLine="720"/>
        <w:jc w:val="both"/>
        <w:rPr>
          <w:szCs w:val="28"/>
          <w:lang w:val="kk-KZ"/>
        </w:rPr>
      </w:pPr>
      <w:r w:rsidRPr="008C7845">
        <w:rPr>
          <w:szCs w:val="28"/>
          <w:lang w:val="kk-KZ"/>
        </w:rPr>
        <w:t>Бағдарламаның міндеттері білім беру және сауықтыру модульдері арқылы жүзеге асырылады.</w:t>
      </w:r>
    </w:p>
    <w:p w14:paraId="1D10FEDF" w14:textId="77777777" w:rsidR="00C251EF" w:rsidRPr="008C7845" w:rsidRDefault="00C251EF" w:rsidP="00BA0030">
      <w:pPr>
        <w:spacing w:after="0" w:line="240" w:lineRule="auto"/>
        <w:jc w:val="both"/>
        <w:rPr>
          <w:rFonts w:cs="Times New Roman"/>
          <w:b/>
          <w:bCs/>
          <w:szCs w:val="28"/>
          <w:lang w:val="kk-KZ"/>
        </w:rPr>
      </w:pPr>
    </w:p>
    <w:p w14:paraId="3F1FCDB4" w14:textId="6B0795F6" w:rsidR="00C251EF" w:rsidRPr="008C7845" w:rsidRDefault="00C251EF" w:rsidP="00BA0030">
      <w:pPr>
        <w:spacing w:after="0" w:line="240" w:lineRule="auto"/>
        <w:jc w:val="both"/>
        <w:rPr>
          <w:rFonts w:cs="Times New Roman"/>
          <w:szCs w:val="28"/>
          <w:lang w:val="kk-KZ"/>
        </w:rPr>
      </w:pPr>
      <w:r w:rsidRPr="008C7845">
        <w:rPr>
          <w:rFonts w:cs="Times New Roman"/>
          <w:b/>
          <w:bCs/>
          <w:szCs w:val="28"/>
          <w:lang w:val="kk-KZ"/>
        </w:rPr>
        <w:t>Білім беру міндеттері</w:t>
      </w:r>
    </w:p>
    <w:p w14:paraId="42233574" w14:textId="77777777" w:rsidR="00C251EF" w:rsidRPr="008C7845" w:rsidRDefault="00C251EF" w:rsidP="00BA0030">
      <w:pPr>
        <w:numPr>
          <w:ilvl w:val="0"/>
          <w:numId w:val="11"/>
        </w:numPr>
        <w:spacing w:after="0" w:line="240" w:lineRule="auto"/>
        <w:jc w:val="both"/>
        <w:rPr>
          <w:rFonts w:cs="Times New Roman"/>
          <w:szCs w:val="28"/>
          <w:lang w:val="kk-KZ"/>
        </w:rPr>
      </w:pPr>
      <w:r w:rsidRPr="008C7845">
        <w:rPr>
          <w:rFonts w:cs="Times New Roman"/>
          <w:szCs w:val="28"/>
          <w:lang w:val="kk-KZ"/>
        </w:rPr>
        <w:t xml:space="preserve">Қатысушылардың танымдық белсенділігін, жобалық, зерттеушілік, сыни және креативті ойлауын дамыту үшін жағдай жасау. </w:t>
      </w:r>
    </w:p>
    <w:p w14:paraId="5BC66C6B" w14:textId="77777777" w:rsidR="00C251EF" w:rsidRPr="008C7845" w:rsidRDefault="00C251EF" w:rsidP="00BA0030">
      <w:pPr>
        <w:numPr>
          <w:ilvl w:val="0"/>
          <w:numId w:val="11"/>
        </w:numPr>
        <w:spacing w:after="0" w:line="240" w:lineRule="auto"/>
        <w:jc w:val="both"/>
        <w:rPr>
          <w:rFonts w:cs="Times New Roman"/>
          <w:szCs w:val="28"/>
          <w:lang w:val="kk-KZ"/>
        </w:rPr>
      </w:pPr>
      <w:r w:rsidRPr="008C7845">
        <w:rPr>
          <w:rFonts w:cs="Times New Roman"/>
          <w:szCs w:val="28"/>
          <w:lang w:val="kk-KZ"/>
        </w:rPr>
        <w:t xml:space="preserve">Қарапайым тәжірибелер, бақылаулар, өлшеулер, модельдеу, құрастыру және практикалық тапсырмаларды орындау арқылы STEM тәсілі туралы базалық түсініктерді қалыптастыру. </w:t>
      </w:r>
    </w:p>
    <w:p w14:paraId="663A376F" w14:textId="77777777" w:rsidR="00C251EF" w:rsidRPr="008C7845" w:rsidRDefault="00C251EF" w:rsidP="00BA0030">
      <w:pPr>
        <w:numPr>
          <w:ilvl w:val="0"/>
          <w:numId w:val="11"/>
        </w:numPr>
        <w:spacing w:after="0" w:line="240" w:lineRule="auto"/>
        <w:jc w:val="both"/>
        <w:rPr>
          <w:rFonts w:cs="Times New Roman"/>
          <w:szCs w:val="28"/>
          <w:lang w:val="kk-KZ"/>
        </w:rPr>
      </w:pPr>
      <w:r w:rsidRPr="008C7845">
        <w:rPr>
          <w:rFonts w:cs="Times New Roman"/>
          <w:szCs w:val="28"/>
          <w:lang w:val="kk-KZ"/>
        </w:rPr>
        <w:t xml:space="preserve">Шығармашылық қабілеттерді, қиялды, өзін-өзі таныту дағдыларын және ұжымдық шығармашылық істерге қатысу қабілетін дамыту. </w:t>
      </w:r>
    </w:p>
    <w:p w14:paraId="626D931C" w14:textId="77777777" w:rsidR="00C251EF" w:rsidRPr="008C7845" w:rsidRDefault="00C251EF" w:rsidP="00BA0030">
      <w:pPr>
        <w:numPr>
          <w:ilvl w:val="0"/>
          <w:numId w:val="11"/>
        </w:numPr>
        <w:spacing w:after="0" w:line="240" w:lineRule="auto"/>
        <w:jc w:val="both"/>
        <w:rPr>
          <w:rFonts w:cs="Times New Roman"/>
          <w:szCs w:val="28"/>
          <w:lang w:val="kk-KZ"/>
        </w:rPr>
      </w:pPr>
      <w:r w:rsidRPr="008C7845">
        <w:rPr>
          <w:rFonts w:cs="Times New Roman"/>
          <w:szCs w:val="28"/>
          <w:lang w:val="kk-KZ"/>
        </w:rPr>
        <w:t xml:space="preserve">Цифрлық ортада қауіпсіз және жауапты мінез-құлықты қамтамасыз ете отырып, технологиялық, ақпараттық және медиасауаттылық негіздерін қалыптастыру. </w:t>
      </w:r>
    </w:p>
    <w:p w14:paraId="20B187B1" w14:textId="77777777" w:rsidR="00C251EF" w:rsidRPr="008C7845" w:rsidRDefault="00C251EF" w:rsidP="00BA0030">
      <w:pPr>
        <w:numPr>
          <w:ilvl w:val="0"/>
          <w:numId w:val="11"/>
        </w:numPr>
        <w:spacing w:after="0" w:line="240" w:lineRule="auto"/>
        <w:jc w:val="both"/>
        <w:rPr>
          <w:rFonts w:cs="Times New Roman"/>
          <w:szCs w:val="28"/>
          <w:lang w:val="kk-KZ"/>
        </w:rPr>
      </w:pPr>
      <w:r w:rsidRPr="008C7845">
        <w:rPr>
          <w:rFonts w:cs="Times New Roman"/>
          <w:szCs w:val="28"/>
          <w:lang w:val="kk-KZ"/>
        </w:rPr>
        <w:t xml:space="preserve">Бастамашылдықты, қаржылық сауаттылықты, кәсіпкерлік ойлауды, ресурстарды бағалай білу және идеяларды таныстыру дағдыларын дамыту. </w:t>
      </w:r>
    </w:p>
    <w:p w14:paraId="55AF6811" w14:textId="77777777" w:rsidR="00C251EF" w:rsidRPr="008C7845" w:rsidRDefault="00C251EF" w:rsidP="00BA0030">
      <w:pPr>
        <w:numPr>
          <w:ilvl w:val="0"/>
          <w:numId w:val="11"/>
        </w:numPr>
        <w:spacing w:after="0" w:line="240" w:lineRule="auto"/>
        <w:jc w:val="both"/>
        <w:rPr>
          <w:rFonts w:cs="Times New Roman"/>
          <w:szCs w:val="28"/>
          <w:lang w:val="kk-KZ"/>
        </w:rPr>
      </w:pPr>
      <w:r w:rsidRPr="008C7845">
        <w:rPr>
          <w:rFonts w:cs="Times New Roman"/>
          <w:szCs w:val="28"/>
          <w:lang w:val="kk-KZ"/>
        </w:rPr>
        <w:t xml:space="preserve">Командалық жұмыс, қарым-қатынас, көшбасшылық, өзара көмек, дербестік және жауапкершілік дағдыларын қалыптастыру. </w:t>
      </w:r>
    </w:p>
    <w:p w14:paraId="45383B0D" w14:textId="0195E1F7" w:rsidR="00C251EF" w:rsidRPr="008C7845" w:rsidRDefault="00C251EF" w:rsidP="00BA0030">
      <w:pPr>
        <w:numPr>
          <w:ilvl w:val="0"/>
          <w:numId w:val="11"/>
        </w:numPr>
        <w:spacing w:after="0" w:line="240" w:lineRule="auto"/>
        <w:jc w:val="both"/>
        <w:rPr>
          <w:rFonts w:cs="Times New Roman"/>
          <w:szCs w:val="28"/>
          <w:lang w:val="kk-KZ"/>
        </w:rPr>
      </w:pPr>
      <w:r w:rsidRPr="008C7845">
        <w:rPr>
          <w:rFonts w:cs="Times New Roman"/>
          <w:szCs w:val="28"/>
          <w:lang w:val="kk-KZ"/>
        </w:rPr>
        <w:t xml:space="preserve">«Адал азамат» біртұтас тәрбие бағдарламасының құндылықтық бағдарларына сәйкес азаматтық жауапкершілік, патриотизм, ұлттық құндылықтарға, мәдениетке, еңбекке, табиғатқа және қоғамдық мүдделерге құрмет қалыптастыруға ықпал ету. </w:t>
      </w:r>
    </w:p>
    <w:p w14:paraId="193E4AA0" w14:textId="67F6DC21" w:rsidR="00C251EF" w:rsidRPr="008C7845" w:rsidRDefault="00C251EF" w:rsidP="00BA0030">
      <w:pPr>
        <w:numPr>
          <w:ilvl w:val="0"/>
          <w:numId w:val="11"/>
        </w:numPr>
        <w:spacing w:after="0" w:line="240" w:lineRule="auto"/>
        <w:jc w:val="both"/>
        <w:rPr>
          <w:rFonts w:cs="Times New Roman"/>
          <w:szCs w:val="28"/>
          <w:lang w:val="kk-KZ"/>
        </w:rPr>
      </w:pPr>
      <w:r w:rsidRPr="008C7845">
        <w:rPr>
          <w:rFonts w:cs="Times New Roman"/>
          <w:szCs w:val="28"/>
          <w:lang w:val="kk-KZ"/>
        </w:rPr>
        <w:t xml:space="preserve">Ұжымдық іс-шаралар, командалық жобалар, әлеуметтік бастамалар және </w:t>
      </w:r>
      <w:r w:rsidR="00277B1E">
        <w:rPr>
          <w:rFonts w:cs="Times New Roman"/>
          <w:szCs w:val="28"/>
          <w:lang w:val="kk-KZ"/>
        </w:rPr>
        <w:t>БСЛ</w:t>
      </w:r>
      <w:r w:rsidRPr="008C7845">
        <w:rPr>
          <w:rFonts w:cs="Times New Roman"/>
          <w:szCs w:val="28"/>
          <w:lang w:val="kk-KZ"/>
        </w:rPr>
        <w:t xml:space="preserve"> күнделікті өзара әрекеттесу мәдениеті арқылы адалдық, әділдік, жауапкершілік, сыйластық, еңбекқорлық, қоршаған ортаға ұқыпты қарау және жасампаз мінез-құлық құндылықтарын тәжірибелік тұрғыда меңгеруді қамтамасыз ету.</w:t>
      </w:r>
    </w:p>
    <w:p w14:paraId="30424122" w14:textId="77777777" w:rsidR="00C251EF" w:rsidRPr="008C7845" w:rsidRDefault="00C251EF" w:rsidP="00BA0030">
      <w:pPr>
        <w:spacing w:after="0" w:line="240" w:lineRule="auto"/>
        <w:ind w:left="720"/>
        <w:jc w:val="both"/>
        <w:rPr>
          <w:rFonts w:cs="Times New Roman"/>
          <w:szCs w:val="28"/>
          <w:lang w:val="kk-KZ"/>
        </w:rPr>
      </w:pPr>
    </w:p>
    <w:p w14:paraId="2C3D9D6B" w14:textId="77777777" w:rsidR="00C251EF" w:rsidRPr="008C7845" w:rsidRDefault="00C251EF" w:rsidP="00BA0030">
      <w:pPr>
        <w:spacing w:after="0" w:line="240" w:lineRule="auto"/>
        <w:rPr>
          <w:rFonts w:cs="Times New Roman"/>
          <w:szCs w:val="28"/>
          <w:lang w:val="kk-KZ"/>
        </w:rPr>
      </w:pPr>
      <w:r w:rsidRPr="008C7845">
        <w:rPr>
          <w:rFonts w:cs="Times New Roman"/>
          <w:b/>
          <w:bCs/>
          <w:szCs w:val="28"/>
          <w:lang w:val="kk-KZ"/>
        </w:rPr>
        <w:t>Сауықтыру міндеттері</w:t>
      </w:r>
    </w:p>
    <w:p w14:paraId="52CCEF28" w14:textId="77777777" w:rsidR="00C251EF" w:rsidRPr="008C7845" w:rsidRDefault="00C251EF" w:rsidP="00BA0030">
      <w:pPr>
        <w:numPr>
          <w:ilvl w:val="0"/>
          <w:numId w:val="12"/>
        </w:numPr>
        <w:spacing w:after="0" w:line="240" w:lineRule="auto"/>
        <w:rPr>
          <w:rFonts w:cs="Times New Roman"/>
          <w:szCs w:val="28"/>
          <w:lang w:val="kk-KZ"/>
        </w:rPr>
      </w:pPr>
      <w:r w:rsidRPr="008C7845">
        <w:rPr>
          <w:rFonts w:cs="Times New Roman"/>
          <w:szCs w:val="28"/>
          <w:lang w:val="kk-KZ"/>
        </w:rPr>
        <w:t xml:space="preserve">Қатысушылардың физикалық денсаулығын нығайтуға және қимыл-қозғалыс белсенділігін арттыруға жағдай жасау. </w:t>
      </w:r>
    </w:p>
    <w:p w14:paraId="1AFFB0D8" w14:textId="77777777" w:rsidR="00C251EF" w:rsidRPr="008C7845" w:rsidRDefault="00C251EF" w:rsidP="00BA0030">
      <w:pPr>
        <w:numPr>
          <w:ilvl w:val="0"/>
          <w:numId w:val="12"/>
        </w:numPr>
        <w:spacing w:after="0" w:line="240" w:lineRule="auto"/>
        <w:rPr>
          <w:rFonts w:cs="Times New Roman"/>
          <w:szCs w:val="28"/>
          <w:lang w:val="kk-KZ"/>
        </w:rPr>
      </w:pPr>
      <w:r w:rsidRPr="008C7845">
        <w:rPr>
          <w:rFonts w:cs="Times New Roman"/>
          <w:szCs w:val="28"/>
          <w:lang w:val="kk-KZ"/>
        </w:rPr>
        <w:t xml:space="preserve">Белсенділік, демалыс, тамақтану, ұйқы, білім беру және сауықтыру қызметтерін ұтымды түрде алмастыруды қамтамасыз ету. </w:t>
      </w:r>
    </w:p>
    <w:p w14:paraId="5E3003BE" w14:textId="77777777" w:rsidR="00C251EF" w:rsidRPr="008C7845" w:rsidRDefault="00C251EF" w:rsidP="00BA0030">
      <w:pPr>
        <w:numPr>
          <w:ilvl w:val="0"/>
          <w:numId w:val="12"/>
        </w:numPr>
        <w:spacing w:after="0" w:line="240" w:lineRule="auto"/>
        <w:rPr>
          <w:rFonts w:cs="Times New Roman"/>
          <w:szCs w:val="28"/>
          <w:lang w:val="kk-KZ"/>
        </w:rPr>
      </w:pPr>
      <w:r w:rsidRPr="008C7845">
        <w:rPr>
          <w:rFonts w:cs="Times New Roman"/>
          <w:szCs w:val="28"/>
          <w:lang w:val="kk-KZ"/>
        </w:rPr>
        <w:t xml:space="preserve">Салауатты өмір салтына, жеке гигиенаға және қауіпсіз мінез-құлыққа тұрақты мотивация қалыптастыру. </w:t>
      </w:r>
    </w:p>
    <w:p w14:paraId="730C6F7B" w14:textId="77777777" w:rsidR="00C251EF" w:rsidRPr="008C7845" w:rsidRDefault="00C251EF" w:rsidP="00BA0030">
      <w:pPr>
        <w:numPr>
          <w:ilvl w:val="0"/>
          <w:numId w:val="12"/>
        </w:numPr>
        <w:spacing w:after="0" w:line="240" w:lineRule="auto"/>
        <w:rPr>
          <w:rFonts w:cs="Times New Roman"/>
          <w:szCs w:val="28"/>
          <w:lang w:val="kk-KZ"/>
        </w:rPr>
      </w:pPr>
      <w:r w:rsidRPr="008C7845">
        <w:rPr>
          <w:rFonts w:cs="Times New Roman"/>
          <w:szCs w:val="28"/>
          <w:lang w:val="kk-KZ"/>
        </w:rPr>
        <w:lastRenderedPageBreak/>
        <w:t xml:space="preserve">Спорттық және туристік іс-шаралар арқылы төзімділікті, үйлесімділікті, ептілікті және командалық өзара әрекетті дамыту. </w:t>
      </w:r>
    </w:p>
    <w:p w14:paraId="3F1DAB42" w14:textId="77777777" w:rsidR="00C251EF" w:rsidRPr="008C7845" w:rsidRDefault="00C251EF" w:rsidP="00BA0030">
      <w:pPr>
        <w:numPr>
          <w:ilvl w:val="0"/>
          <w:numId w:val="12"/>
        </w:numPr>
        <w:spacing w:after="0" w:line="240" w:lineRule="auto"/>
        <w:rPr>
          <w:rFonts w:cs="Times New Roman"/>
          <w:szCs w:val="28"/>
          <w:lang w:val="kk-KZ"/>
        </w:rPr>
      </w:pPr>
      <w:r w:rsidRPr="008C7845">
        <w:rPr>
          <w:rFonts w:cs="Times New Roman"/>
          <w:szCs w:val="28"/>
          <w:lang w:val="kk-KZ"/>
        </w:rPr>
        <w:t xml:space="preserve">Шамадан тыс шаршаудың, эмоциялық кернеудің және конфликттік жағдайлардың алдын алу. </w:t>
      </w:r>
    </w:p>
    <w:p w14:paraId="703FDA44" w14:textId="77777777" w:rsidR="00C251EF" w:rsidRPr="008C7845" w:rsidRDefault="00C251EF" w:rsidP="00BA0030">
      <w:pPr>
        <w:numPr>
          <w:ilvl w:val="0"/>
          <w:numId w:val="12"/>
        </w:numPr>
        <w:spacing w:after="0" w:line="240" w:lineRule="auto"/>
        <w:rPr>
          <w:rFonts w:cs="Times New Roman"/>
          <w:szCs w:val="28"/>
          <w:lang w:val="kk-KZ"/>
        </w:rPr>
      </w:pPr>
      <w:r w:rsidRPr="008C7845">
        <w:rPr>
          <w:rFonts w:cs="Times New Roman"/>
          <w:szCs w:val="28"/>
          <w:lang w:val="kk-KZ"/>
        </w:rPr>
        <w:t xml:space="preserve">Балалардың психологиялық тұрғыдан қауіпсіз, қолдаушы және достық ортада болуын қамтамасыз ету. </w:t>
      </w:r>
    </w:p>
    <w:p w14:paraId="5CA553FE" w14:textId="77777777" w:rsidR="00C251EF" w:rsidRPr="008C7845" w:rsidRDefault="00C251EF" w:rsidP="00BA0030">
      <w:pPr>
        <w:numPr>
          <w:ilvl w:val="0"/>
          <w:numId w:val="12"/>
        </w:numPr>
        <w:spacing w:after="0" w:line="240" w:lineRule="auto"/>
        <w:rPr>
          <w:rFonts w:cs="Times New Roman"/>
          <w:szCs w:val="28"/>
          <w:lang w:val="kk-KZ"/>
        </w:rPr>
      </w:pPr>
      <w:r w:rsidRPr="008C7845">
        <w:rPr>
          <w:rFonts w:cs="Times New Roman"/>
          <w:szCs w:val="28"/>
          <w:lang w:val="kk-KZ"/>
        </w:rPr>
        <w:t xml:space="preserve">Табиғи, тұрмыстық, спорттық, әлеуметтік және ақпараттық ортада қауіпсіз мінез-құлық дағдыларын қалыптастыру. </w:t>
      </w:r>
    </w:p>
    <w:p w14:paraId="4D9429B0" w14:textId="3729F6DA" w:rsidR="00C251EF" w:rsidRPr="008C7845" w:rsidRDefault="00C251EF" w:rsidP="00BA0030">
      <w:pPr>
        <w:numPr>
          <w:ilvl w:val="0"/>
          <w:numId w:val="12"/>
        </w:numPr>
        <w:spacing w:after="0" w:line="240" w:lineRule="auto"/>
        <w:rPr>
          <w:rFonts w:cs="Times New Roman"/>
          <w:szCs w:val="28"/>
          <w:lang w:val="kk-KZ"/>
        </w:rPr>
      </w:pPr>
      <w:r w:rsidRPr="008C7845">
        <w:rPr>
          <w:rFonts w:cs="Times New Roman"/>
          <w:szCs w:val="28"/>
          <w:lang w:val="kk-KZ"/>
        </w:rPr>
        <w:t xml:space="preserve">Өзіне және айналасындағыларға қамқорлық жасау мәдениетін, өзара сыйластық қарым-қатынасты, денсаулыққа, күн тәртібіне, </w:t>
      </w:r>
      <w:r w:rsidR="00277B1E">
        <w:rPr>
          <w:rFonts w:cs="Times New Roman"/>
          <w:szCs w:val="28"/>
          <w:lang w:val="kk-KZ"/>
        </w:rPr>
        <w:t>БСЛ</w:t>
      </w:r>
      <w:r w:rsidRPr="008C7845">
        <w:rPr>
          <w:rFonts w:cs="Times New Roman"/>
          <w:szCs w:val="28"/>
          <w:lang w:val="kk-KZ"/>
        </w:rPr>
        <w:t xml:space="preserve"> кеңістігіне және бірлесіп өмір сүру ережелеріне жауапкершілікпен қарауды қалыптастыруға ықпал ету, бұл «Адал азамат» құндылықтарының тәжірибелік көрінісі болып табылады.</w:t>
      </w:r>
    </w:p>
    <w:p w14:paraId="536079C2" w14:textId="77777777" w:rsidR="00C251EF" w:rsidRPr="008C7845" w:rsidRDefault="00C251EF" w:rsidP="00BA0030">
      <w:pPr>
        <w:spacing w:after="0" w:line="240" w:lineRule="auto"/>
        <w:ind w:left="720"/>
        <w:rPr>
          <w:rFonts w:cs="Times New Roman"/>
          <w:szCs w:val="28"/>
          <w:lang w:val="kk-KZ"/>
        </w:rPr>
      </w:pPr>
    </w:p>
    <w:p w14:paraId="4F6C15E2" w14:textId="372BF493" w:rsidR="00C251EF" w:rsidRPr="008C7845" w:rsidRDefault="00C251EF" w:rsidP="00BA0030">
      <w:pPr>
        <w:spacing w:after="0" w:line="240" w:lineRule="auto"/>
        <w:jc w:val="both"/>
        <w:rPr>
          <w:rFonts w:cs="Times New Roman"/>
          <w:b/>
          <w:bCs/>
          <w:szCs w:val="28"/>
          <w:lang w:val="kk-KZ"/>
        </w:rPr>
      </w:pPr>
      <w:r w:rsidRPr="008C7845">
        <w:rPr>
          <w:rFonts w:cs="Times New Roman"/>
          <w:b/>
          <w:bCs/>
          <w:szCs w:val="28"/>
          <w:lang w:val="kk-KZ"/>
        </w:rPr>
        <w:t>Бағдарламаны іске асырудың күтілетін нәтижелері</w:t>
      </w:r>
    </w:p>
    <w:p w14:paraId="2C5270DD" w14:textId="77777777" w:rsidR="00C251EF" w:rsidRPr="008C7845" w:rsidRDefault="00C251EF" w:rsidP="00BA0030">
      <w:pPr>
        <w:spacing w:after="0" w:line="240" w:lineRule="auto"/>
        <w:jc w:val="both"/>
        <w:rPr>
          <w:rFonts w:cs="Times New Roman"/>
          <w:szCs w:val="28"/>
          <w:lang w:val="kk-KZ"/>
        </w:rPr>
      </w:pPr>
    </w:p>
    <w:p w14:paraId="00906874" w14:textId="77777777" w:rsidR="00C251EF" w:rsidRPr="008C7845" w:rsidRDefault="00C251EF" w:rsidP="00BA0030">
      <w:pPr>
        <w:spacing w:after="0" w:line="240" w:lineRule="auto"/>
        <w:ind w:firstLine="360"/>
        <w:jc w:val="both"/>
        <w:rPr>
          <w:rFonts w:cs="Times New Roman"/>
          <w:szCs w:val="28"/>
          <w:lang w:val="kk-KZ"/>
        </w:rPr>
      </w:pPr>
      <w:r w:rsidRPr="008C7845">
        <w:rPr>
          <w:rFonts w:cs="Times New Roman"/>
          <w:szCs w:val="28"/>
          <w:lang w:val="kk-KZ"/>
        </w:rPr>
        <w:t>Бағдарламаның күтілетін нәтижелері ауысым қорытындысы бойынша педагогикалық бақылау, қатысуды есепке алу, қызмет өнімдерін талдау, сауалнама жүргізу және қатысушылардың рефлексиясы негізінде өлшенетін және тексерілетін болады.</w:t>
      </w:r>
    </w:p>
    <w:p w14:paraId="3F03EC74" w14:textId="77777777" w:rsidR="00C251EF" w:rsidRPr="008C7845" w:rsidRDefault="00C251EF" w:rsidP="00BA0030">
      <w:pPr>
        <w:numPr>
          <w:ilvl w:val="0"/>
          <w:numId w:val="13"/>
        </w:numPr>
        <w:spacing w:after="0" w:line="240" w:lineRule="auto"/>
        <w:jc w:val="both"/>
        <w:rPr>
          <w:rFonts w:cs="Times New Roman"/>
          <w:szCs w:val="28"/>
          <w:lang w:val="kk-KZ"/>
        </w:rPr>
      </w:pPr>
      <w:r w:rsidRPr="008C7845">
        <w:rPr>
          <w:rFonts w:cs="Times New Roman"/>
          <w:szCs w:val="28"/>
          <w:lang w:val="kk-KZ"/>
        </w:rPr>
        <w:t xml:space="preserve">Қатысушылардың 100%-ы білім беру, тәрбиелік, спорттық-сауықтыру және бос уақытты ұйымдастыру қызметімен қамтылады. </w:t>
      </w:r>
    </w:p>
    <w:p w14:paraId="1492EE78" w14:textId="77777777" w:rsidR="00C251EF" w:rsidRPr="008C7845" w:rsidRDefault="00C251EF" w:rsidP="00BA0030">
      <w:pPr>
        <w:numPr>
          <w:ilvl w:val="0"/>
          <w:numId w:val="13"/>
        </w:numPr>
        <w:spacing w:after="0" w:line="240" w:lineRule="auto"/>
        <w:jc w:val="both"/>
        <w:rPr>
          <w:rFonts w:cs="Times New Roman"/>
          <w:szCs w:val="28"/>
          <w:lang w:val="kk-KZ"/>
        </w:rPr>
      </w:pPr>
      <w:r w:rsidRPr="008C7845">
        <w:rPr>
          <w:rFonts w:cs="Times New Roman"/>
          <w:szCs w:val="28"/>
          <w:lang w:val="kk-KZ"/>
        </w:rPr>
        <w:t xml:space="preserve">Қатысушылардың кемінде 90%-ы спорттық-туристік іс-шараларға, қимылды ойындарға, эстафеталарға және ашық ауадағы белсенділік түрлеріне қатысады. </w:t>
      </w:r>
    </w:p>
    <w:p w14:paraId="63D325BE" w14:textId="77777777" w:rsidR="00C251EF" w:rsidRPr="008C7845" w:rsidRDefault="00C251EF" w:rsidP="00BA0030">
      <w:pPr>
        <w:numPr>
          <w:ilvl w:val="0"/>
          <w:numId w:val="13"/>
        </w:numPr>
        <w:spacing w:after="0" w:line="240" w:lineRule="auto"/>
        <w:jc w:val="both"/>
        <w:rPr>
          <w:rFonts w:cs="Times New Roman"/>
          <w:szCs w:val="28"/>
          <w:lang w:val="kk-KZ"/>
        </w:rPr>
      </w:pPr>
      <w:r w:rsidRPr="008C7845">
        <w:rPr>
          <w:rFonts w:cs="Times New Roman"/>
          <w:szCs w:val="28"/>
          <w:lang w:val="kk-KZ"/>
        </w:rPr>
        <w:t xml:space="preserve">Қатысушылардың кемінде 85%-ы қимыл-қозғалыс белсенділігінің оң динамикасын, салауатты өмір салтына қызығушылығын және спорттық іс-шараларға қатысу белсенділігін көрсетеді. </w:t>
      </w:r>
    </w:p>
    <w:p w14:paraId="365BD40C" w14:textId="77777777" w:rsidR="00C251EF" w:rsidRPr="008C7845" w:rsidRDefault="00C251EF" w:rsidP="00BA0030">
      <w:pPr>
        <w:numPr>
          <w:ilvl w:val="0"/>
          <w:numId w:val="13"/>
        </w:numPr>
        <w:spacing w:after="0" w:line="240" w:lineRule="auto"/>
        <w:jc w:val="both"/>
        <w:rPr>
          <w:rFonts w:cs="Times New Roman"/>
          <w:szCs w:val="28"/>
          <w:lang w:val="kk-KZ"/>
        </w:rPr>
      </w:pPr>
      <w:r w:rsidRPr="008C7845">
        <w:rPr>
          <w:rFonts w:cs="Times New Roman"/>
          <w:szCs w:val="28"/>
          <w:lang w:val="kk-KZ"/>
        </w:rPr>
        <w:t xml:space="preserve">Қатысушылардың кемінде 80%-ы экологиялық іс-шараларға, бақылауларға, акцияларға немесе шағын жобаларға қатысады. </w:t>
      </w:r>
    </w:p>
    <w:p w14:paraId="7BE2AB05" w14:textId="77777777" w:rsidR="00C251EF" w:rsidRPr="008C7845" w:rsidRDefault="00C251EF" w:rsidP="00BA0030">
      <w:pPr>
        <w:numPr>
          <w:ilvl w:val="0"/>
          <w:numId w:val="13"/>
        </w:numPr>
        <w:spacing w:after="0" w:line="240" w:lineRule="auto"/>
        <w:jc w:val="both"/>
        <w:rPr>
          <w:rFonts w:cs="Times New Roman"/>
          <w:szCs w:val="28"/>
          <w:lang w:val="kk-KZ"/>
        </w:rPr>
      </w:pPr>
      <w:r w:rsidRPr="008C7845">
        <w:rPr>
          <w:rFonts w:cs="Times New Roman"/>
          <w:szCs w:val="28"/>
          <w:lang w:val="kk-KZ"/>
        </w:rPr>
        <w:t xml:space="preserve">Қатысушылардың кемінде 80%-ы шығармашылық шеберханаларға, байқауларға, фестивальдерге, қойылымдарға немесе өзге де өзін-өзі таныту формаларына тартылады. </w:t>
      </w:r>
    </w:p>
    <w:p w14:paraId="2A8762CA" w14:textId="77777777" w:rsidR="00C251EF" w:rsidRPr="008C7845" w:rsidRDefault="00C251EF" w:rsidP="00BA0030">
      <w:pPr>
        <w:numPr>
          <w:ilvl w:val="0"/>
          <w:numId w:val="13"/>
        </w:numPr>
        <w:spacing w:after="0" w:line="240" w:lineRule="auto"/>
        <w:jc w:val="both"/>
        <w:rPr>
          <w:rFonts w:cs="Times New Roman"/>
          <w:szCs w:val="28"/>
          <w:lang w:val="kk-KZ"/>
        </w:rPr>
      </w:pPr>
      <w:r w:rsidRPr="008C7845">
        <w:rPr>
          <w:rFonts w:cs="Times New Roman"/>
          <w:szCs w:val="28"/>
          <w:lang w:val="kk-KZ"/>
        </w:rPr>
        <w:t xml:space="preserve">Қатысушылардың кемінде 75%-ы STEM тапсырмаларына: тәжірибелерге, өлшеулерге, бақылауларға, құрастыруға немесе командалық инженерлік міндеттерге қатысады. </w:t>
      </w:r>
    </w:p>
    <w:p w14:paraId="26E5B8B3" w14:textId="77777777" w:rsidR="00C251EF" w:rsidRPr="008C7845" w:rsidRDefault="00C251EF" w:rsidP="00BA0030">
      <w:pPr>
        <w:numPr>
          <w:ilvl w:val="0"/>
          <w:numId w:val="13"/>
        </w:numPr>
        <w:spacing w:after="0" w:line="240" w:lineRule="auto"/>
        <w:jc w:val="both"/>
        <w:rPr>
          <w:rFonts w:cs="Times New Roman"/>
          <w:szCs w:val="28"/>
          <w:lang w:val="kk-KZ"/>
        </w:rPr>
      </w:pPr>
      <w:r w:rsidRPr="008C7845">
        <w:rPr>
          <w:rFonts w:cs="Times New Roman"/>
          <w:szCs w:val="28"/>
          <w:lang w:val="kk-KZ"/>
        </w:rPr>
        <w:t xml:space="preserve">Қатысушылардың кемінде 70%-ы бизнес-бағыттағы іс-шараларға іскерлік ойын, идеялар жәрмеңкесі, шартты бюджет есептеу немесе командалық бастаманы таныстыру арқылы қатысады. </w:t>
      </w:r>
    </w:p>
    <w:p w14:paraId="55EB7248" w14:textId="77777777" w:rsidR="00C251EF" w:rsidRPr="008C7845" w:rsidRDefault="00C251EF" w:rsidP="00BA0030">
      <w:pPr>
        <w:numPr>
          <w:ilvl w:val="0"/>
          <w:numId w:val="13"/>
        </w:numPr>
        <w:spacing w:after="0" w:line="240" w:lineRule="auto"/>
        <w:jc w:val="both"/>
        <w:rPr>
          <w:rFonts w:cs="Times New Roman"/>
          <w:szCs w:val="28"/>
          <w:lang w:val="kk-KZ"/>
        </w:rPr>
      </w:pPr>
      <w:r w:rsidRPr="008C7845">
        <w:rPr>
          <w:rFonts w:cs="Times New Roman"/>
          <w:szCs w:val="28"/>
          <w:lang w:val="kk-KZ"/>
        </w:rPr>
        <w:t xml:space="preserve">Қатысушылардың кемінде 80%-ы бағдарламаның бір бағыты бойынша командалық жобаны әзірлеуге немесе таныстыруға қатысады. </w:t>
      </w:r>
    </w:p>
    <w:p w14:paraId="448C2A65" w14:textId="77777777" w:rsidR="00C251EF" w:rsidRPr="008C7845" w:rsidRDefault="00C251EF" w:rsidP="00BA0030">
      <w:pPr>
        <w:numPr>
          <w:ilvl w:val="0"/>
          <w:numId w:val="13"/>
        </w:numPr>
        <w:spacing w:after="0" w:line="240" w:lineRule="auto"/>
        <w:jc w:val="both"/>
        <w:rPr>
          <w:rFonts w:cs="Times New Roman"/>
          <w:szCs w:val="28"/>
          <w:lang w:val="kk-KZ"/>
        </w:rPr>
      </w:pPr>
      <w:r w:rsidRPr="008C7845">
        <w:rPr>
          <w:rFonts w:cs="Times New Roman"/>
          <w:szCs w:val="28"/>
          <w:lang w:val="kk-KZ"/>
        </w:rPr>
        <w:t xml:space="preserve">Қатысушылардың кемінде 85%-ы коммуникативтік дағдылардың, командалық өзара әрекеттің, жауапкершілік пен дербестіктің оң дамуын көрсетеді. </w:t>
      </w:r>
    </w:p>
    <w:p w14:paraId="5043304B" w14:textId="77777777" w:rsidR="00C251EF" w:rsidRPr="008C7845" w:rsidRDefault="00C251EF" w:rsidP="00BA0030">
      <w:pPr>
        <w:numPr>
          <w:ilvl w:val="0"/>
          <w:numId w:val="13"/>
        </w:numPr>
        <w:spacing w:after="0" w:line="240" w:lineRule="auto"/>
        <w:jc w:val="both"/>
        <w:rPr>
          <w:rFonts w:cs="Times New Roman"/>
          <w:szCs w:val="28"/>
          <w:lang w:val="kk-KZ"/>
        </w:rPr>
      </w:pPr>
      <w:r w:rsidRPr="008C7845">
        <w:rPr>
          <w:rFonts w:cs="Times New Roman"/>
          <w:szCs w:val="28"/>
          <w:lang w:val="kk-KZ"/>
        </w:rPr>
        <w:lastRenderedPageBreak/>
        <w:t xml:space="preserve">Қатысушылардың кемінде 85%-ы уақытша балалар ұжымындағы эмоционалдық жағдайдың, бейімделудің және психологиялық жайлылықтың оң динамикасын көрсетеді. </w:t>
      </w:r>
    </w:p>
    <w:p w14:paraId="3CA091A7" w14:textId="77777777" w:rsidR="00C251EF" w:rsidRPr="008C7845" w:rsidRDefault="00C251EF" w:rsidP="00BA0030">
      <w:pPr>
        <w:numPr>
          <w:ilvl w:val="0"/>
          <w:numId w:val="13"/>
        </w:numPr>
        <w:spacing w:after="0" w:line="240" w:lineRule="auto"/>
        <w:jc w:val="both"/>
        <w:rPr>
          <w:rFonts w:cs="Times New Roman"/>
          <w:szCs w:val="28"/>
          <w:lang w:val="kk-KZ"/>
        </w:rPr>
      </w:pPr>
      <w:r w:rsidRPr="008C7845">
        <w:rPr>
          <w:rFonts w:cs="Times New Roman"/>
          <w:szCs w:val="28"/>
          <w:lang w:val="kk-KZ"/>
        </w:rPr>
        <w:t xml:space="preserve">Қатысушылардың кемінде 95%-ы ауысым мазмұнына, болу жағдайларына және іс-шараларды ұйымдастыру сапасына қанағаттанған болады. </w:t>
      </w:r>
    </w:p>
    <w:p w14:paraId="7700766D" w14:textId="77777777" w:rsidR="00C251EF" w:rsidRPr="008C7845" w:rsidRDefault="00C251EF" w:rsidP="00BA0030">
      <w:pPr>
        <w:numPr>
          <w:ilvl w:val="0"/>
          <w:numId w:val="13"/>
        </w:numPr>
        <w:spacing w:after="0" w:line="240" w:lineRule="auto"/>
        <w:jc w:val="both"/>
        <w:rPr>
          <w:rFonts w:cs="Times New Roman"/>
          <w:szCs w:val="28"/>
          <w:lang w:val="kk-KZ"/>
        </w:rPr>
      </w:pPr>
      <w:r w:rsidRPr="008C7845">
        <w:rPr>
          <w:rFonts w:cs="Times New Roman"/>
          <w:szCs w:val="28"/>
          <w:lang w:val="kk-KZ"/>
        </w:rPr>
        <w:t xml:space="preserve">Қатысушылардың 100%-ы қауіпсіз болу жағдайымен, медициналық сүйемелдеумен, психологиялық-педагогикалық қолдаумен және толыққанды демалыс пен сауықтыруға арналған жағдайлармен қамтамасыз етіледі. </w:t>
      </w:r>
    </w:p>
    <w:p w14:paraId="04888B26" w14:textId="77777777" w:rsidR="00C251EF" w:rsidRPr="008C7845" w:rsidRDefault="00C251EF" w:rsidP="00BA0030">
      <w:pPr>
        <w:spacing w:after="0" w:line="240" w:lineRule="auto"/>
        <w:jc w:val="center"/>
        <w:rPr>
          <w:szCs w:val="28"/>
          <w:lang w:val="kk-KZ"/>
        </w:rPr>
      </w:pPr>
    </w:p>
    <w:p w14:paraId="06687789" w14:textId="054ED7B2" w:rsidR="00B059BB" w:rsidRPr="008C7845" w:rsidRDefault="0087093F" w:rsidP="00BA0030">
      <w:pPr>
        <w:spacing w:after="0" w:line="240" w:lineRule="auto"/>
        <w:jc w:val="center"/>
        <w:rPr>
          <w:szCs w:val="28"/>
          <w:lang w:val="kk-KZ"/>
        </w:rPr>
      </w:pPr>
      <w:r w:rsidRPr="008C7845">
        <w:rPr>
          <w:b/>
          <w:szCs w:val="28"/>
          <w:lang w:val="kk-KZ"/>
        </w:rPr>
        <w:t>5-бөлім. Бағдарламаның құрылымы мен мазмұны</w:t>
      </w:r>
    </w:p>
    <w:p w14:paraId="0AAAE978" w14:textId="77777777" w:rsidR="00E60F2C" w:rsidRPr="008C7845" w:rsidRDefault="00E60F2C" w:rsidP="00BA0030">
      <w:pPr>
        <w:spacing w:after="0" w:line="240" w:lineRule="auto"/>
        <w:ind w:firstLine="720"/>
        <w:jc w:val="both"/>
        <w:rPr>
          <w:rFonts w:cs="Times New Roman"/>
          <w:szCs w:val="28"/>
          <w:lang w:val="kk-KZ"/>
        </w:rPr>
      </w:pPr>
      <w:r w:rsidRPr="008C7845">
        <w:rPr>
          <w:rFonts w:cs="Times New Roman"/>
          <w:szCs w:val="28"/>
          <w:lang w:val="kk-KZ"/>
        </w:rPr>
        <w:t>Бағдарламаны іске асыру өзара байланысты екі модуль арқылы жүзеге асырылады: білім беру модулі және сауықтыру модулі.</w:t>
      </w:r>
    </w:p>
    <w:p w14:paraId="59CB5E09" w14:textId="77777777" w:rsidR="00E60F2C" w:rsidRPr="008C7845" w:rsidRDefault="00E60F2C" w:rsidP="00BA0030">
      <w:pPr>
        <w:spacing w:after="0" w:line="240" w:lineRule="auto"/>
        <w:ind w:firstLine="720"/>
        <w:jc w:val="both"/>
        <w:rPr>
          <w:rFonts w:cs="Times New Roman"/>
          <w:szCs w:val="28"/>
          <w:lang w:val="kk-KZ"/>
        </w:rPr>
      </w:pPr>
      <w:r w:rsidRPr="008C7845">
        <w:rPr>
          <w:rFonts w:cs="Times New Roman"/>
          <w:szCs w:val="28"/>
          <w:lang w:val="kk-KZ"/>
        </w:rPr>
        <w:t>Модульдер қатысушылардың күнделікті қызметіне кіріктірілген және баланың тұлғалық дамуын кешенді түрде қамтамасыз етеді, яғни білім беру, тәрбиелеу, шығармашылық, жобалық, спорттық, туристік, экологиялық және сауықтыру іс-әрекеттерін ұштастырады.</w:t>
      </w:r>
    </w:p>
    <w:p w14:paraId="69E35702" w14:textId="33E2597B" w:rsidR="00E60F2C" w:rsidRPr="008C7845" w:rsidRDefault="00E60F2C" w:rsidP="00BA0030">
      <w:pPr>
        <w:spacing w:after="0" w:line="240" w:lineRule="auto"/>
        <w:ind w:firstLine="720"/>
        <w:jc w:val="both"/>
        <w:rPr>
          <w:rFonts w:cs="Times New Roman"/>
          <w:szCs w:val="28"/>
          <w:lang w:val="kk-KZ"/>
        </w:rPr>
      </w:pPr>
      <w:r w:rsidRPr="008C7845">
        <w:rPr>
          <w:rFonts w:cs="Times New Roman"/>
          <w:szCs w:val="28"/>
          <w:lang w:val="kk-KZ"/>
        </w:rPr>
        <w:t>Модульдердің мазмұны кәмелетке толмағандардың жас, психологиялық және физиологиялық ерекшеліктерін, ауысымның ұзақтығын, Ұйымның жұмыс режимін, тұру және тамақтану жағдайларын, медициналық сүйемелдеуді және қауіпсіздік талаптарын ескере отырып жүзеге асырылады.</w:t>
      </w:r>
    </w:p>
    <w:p w14:paraId="0D8F822D" w14:textId="77777777" w:rsidR="00E60F2C" w:rsidRPr="008C7845" w:rsidRDefault="00E60F2C" w:rsidP="00BA0030">
      <w:pPr>
        <w:spacing w:after="0" w:line="240" w:lineRule="auto"/>
        <w:ind w:firstLine="720"/>
        <w:jc w:val="both"/>
        <w:rPr>
          <w:rFonts w:cs="Times New Roman"/>
          <w:szCs w:val="28"/>
          <w:lang w:val="kk-KZ"/>
        </w:rPr>
      </w:pPr>
    </w:p>
    <w:p w14:paraId="05825CC4" w14:textId="77777777" w:rsidR="00E60F2C" w:rsidRPr="008C7845" w:rsidRDefault="00E60F2C" w:rsidP="00BA0030">
      <w:pPr>
        <w:spacing w:after="0" w:line="240" w:lineRule="auto"/>
        <w:jc w:val="both"/>
        <w:rPr>
          <w:rFonts w:cs="Times New Roman"/>
          <w:szCs w:val="28"/>
          <w:lang w:val="kk-KZ"/>
        </w:rPr>
      </w:pPr>
      <w:r w:rsidRPr="008C7845">
        <w:rPr>
          <w:rFonts w:cs="Times New Roman"/>
          <w:b/>
          <w:bCs/>
          <w:szCs w:val="28"/>
          <w:lang w:val="kk-KZ"/>
        </w:rPr>
        <w:t>1. Білім беру модулі</w:t>
      </w:r>
    </w:p>
    <w:p w14:paraId="752D81F9" w14:textId="77777777" w:rsidR="00E60F2C" w:rsidRPr="008C7845" w:rsidRDefault="00E60F2C" w:rsidP="00BA0030">
      <w:pPr>
        <w:spacing w:after="0" w:line="240" w:lineRule="auto"/>
        <w:ind w:firstLine="720"/>
        <w:jc w:val="both"/>
        <w:rPr>
          <w:rFonts w:cs="Times New Roman"/>
          <w:szCs w:val="28"/>
          <w:lang w:val="kk-KZ"/>
        </w:rPr>
      </w:pPr>
      <w:r w:rsidRPr="008C7845">
        <w:rPr>
          <w:rFonts w:cs="Times New Roman"/>
          <w:szCs w:val="28"/>
          <w:lang w:val="kk-KZ"/>
        </w:rPr>
        <w:t>Білім беру модулі қатысушылардың танымдық белсенділігін, жобалық және зерттеушілік ойлауын, шығармашылық қабілеттерін, технологиялық сауаттылығын, қаржылық және кәсіпкерлік мәдениетін, коммуникативтік және көшбасшылық дағдыларын дамытуға бағытталған.</w:t>
      </w:r>
    </w:p>
    <w:p w14:paraId="6DE02531" w14:textId="77777777" w:rsidR="00E60F2C" w:rsidRPr="008C7845" w:rsidRDefault="00E60F2C" w:rsidP="00BA0030">
      <w:pPr>
        <w:spacing w:after="0" w:line="240" w:lineRule="auto"/>
        <w:ind w:firstLine="720"/>
        <w:jc w:val="both"/>
        <w:rPr>
          <w:rFonts w:cs="Times New Roman"/>
          <w:szCs w:val="28"/>
          <w:lang w:val="kk-KZ"/>
        </w:rPr>
      </w:pPr>
      <w:r w:rsidRPr="008C7845">
        <w:rPr>
          <w:rFonts w:cs="Times New Roman"/>
          <w:szCs w:val="28"/>
          <w:lang w:val="kk-KZ"/>
        </w:rPr>
        <w:t>Маусымдық ұйымның білім беру модулінің мазмұны қызығушылық бойынша үйірмелер мен секциялар арқылы жүзеге асырылатын дамытушы сабақтарды, жобалық, зерттеушілік және шығармашылық қызметті, сондай-ақ шеберлік сабақтары, тренингтер, зертханалық және практикалық жұмыстар түріндегі практикалық-бағдарлы сабақтарды және тәрбиелік іс-шаралар мен жобаларды қамтиды.</w:t>
      </w:r>
    </w:p>
    <w:p w14:paraId="4AFFACD4" w14:textId="77777777" w:rsidR="00E60F2C" w:rsidRPr="008C7845" w:rsidRDefault="00E60F2C" w:rsidP="00BA0030">
      <w:pPr>
        <w:spacing w:after="0" w:line="240" w:lineRule="auto"/>
        <w:ind w:firstLine="720"/>
        <w:jc w:val="both"/>
        <w:rPr>
          <w:rFonts w:cs="Times New Roman"/>
          <w:szCs w:val="28"/>
          <w:lang w:val="kk-KZ"/>
        </w:rPr>
      </w:pPr>
      <w:r w:rsidRPr="008C7845">
        <w:rPr>
          <w:rFonts w:cs="Times New Roman"/>
          <w:szCs w:val="28"/>
          <w:lang w:val="kk-KZ"/>
        </w:rPr>
        <w:t>Ауысымның әрбір күні аясында білім беру модулі шеңберінде кемінде екі дамытушы, жобалық, зерттеушілік немесе шығармашылық сабақ, кемінде екі практикалық-бағдарлы сабақ, сондай-ақ кемінде екі тәрбиелік іс-шара немесе жоба өткізу көзделеді.</w:t>
      </w:r>
    </w:p>
    <w:p w14:paraId="54D4F621" w14:textId="08F3361F" w:rsidR="00E60F2C" w:rsidRPr="008C7845" w:rsidRDefault="00E60F2C" w:rsidP="00BA0030">
      <w:pPr>
        <w:spacing w:after="0" w:line="240" w:lineRule="auto"/>
        <w:ind w:firstLine="709"/>
        <w:rPr>
          <w:szCs w:val="28"/>
          <w:lang w:val="kk-KZ"/>
        </w:rPr>
      </w:pPr>
    </w:p>
    <w:p w14:paraId="3F24BBD8" w14:textId="50BB7084" w:rsidR="00AF0B61" w:rsidRPr="008C7845" w:rsidRDefault="00AF0B61" w:rsidP="00BA0030">
      <w:pPr>
        <w:spacing w:after="0" w:line="240" w:lineRule="auto"/>
        <w:jc w:val="both"/>
        <w:rPr>
          <w:rFonts w:cs="Times New Roman"/>
          <w:szCs w:val="28"/>
          <w:lang w:val="kk-KZ"/>
        </w:rPr>
      </w:pPr>
      <w:r w:rsidRPr="008C7845">
        <w:rPr>
          <w:rFonts w:cs="Times New Roman"/>
          <w:b/>
          <w:bCs/>
          <w:szCs w:val="28"/>
          <w:lang w:val="kk-KZ"/>
        </w:rPr>
        <w:t>Білім беру модулінің бағыттары</w:t>
      </w:r>
    </w:p>
    <w:p w14:paraId="756FE67A" w14:textId="77777777" w:rsidR="00E60F2C" w:rsidRPr="008C7845" w:rsidRDefault="00E60F2C" w:rsidP="00BA0030">
      <w:pPr>
        <w:spacing w:after="0" w:line="240" w:lineRule="auto"/>
        <w:ind w:firstLine="709"/>
        <w:rPr>
          <w:szCs w:val="28"/>
        </w:rPr>
      </w:pPr>
    </w:p>
    <w:tbl>
      <w:tblPr>
        <w:tblStyle w:val="aff0"/>
        <w:tblW w:w="0" w:type="auto"/>
        <w:jc w:val="center"/>
        <w:tblLook w:val="04A0" w:firstRow="1" w:lastRow="0" w:firstColumn="1" w:lastColumn="0" w:noHBand="0" w:noVBand="1"/>
      </w:tblPr>
      <w:tblGrid>
        <w:gridCol w:w="2235"/>
        <w:gridCol w:w="2699"/>
        <w:gridCol w:w="2409"/>
        <w:gridCol w:w="2286"/>
      </w:tblGrid>
      <w:tr w:rsidR="00AF0B61" w:rsidRPr="008C7845" w14:paraId="3B7B12A1" w14:textId="1645D64C" w:rsidTr="00175D76">
        <w:trPr>
          <w:tblHeader/>
          <w:jc w:val="center"/>
        </w:trPr>
        <w:tc>
          <w:tcPr>
            <w:tcW w:w="2235" w:type="dxa"/>
            <w:shd w:val="clear" w:color="auto" w:fill="D9EAF7"/>
          </w:tcPr>
          <w:p w14:paraId="1D9CBEED" w14:textId="77777777" w:rsidR="00AF0B61" w:rsidRPr="008C7845" w:rsidRDefault="00AF0B61" w:rsidP="00BA0030">
            <w:pPr>
              <w:rPr>
                <w:szCs w:val="28"/>
                <w:lang w:val="kk-KZ"/>
              </w:rPr>
            </w:pPr>
            <w:r w:rsidRPr="008C7845">
              <w:rPr>
                <w:b/>
                <w:szCs w:val="28"/>
                <w:lang w:val="kk-KZ"/>
              </w:rPr>
              <w:t>Бағыт</w:t>
            </w:r>
          </w:p>
        </w:tc>
        <w:tc>
          <w:tcPr>
            <w:tcW w:w="2699" w:type="dxa"/>
            <w:shd w:val="clear" w:color="auto" w:fill="D9EAF7"/>
          </w:tcPr>
          <w:p w14:paraId="21555088" w14:textId="44D95974" w:rsidR="00AF0B61" w:rsidRPr="008C7845" w:rsidRDefault="00AF0B61" w:rsidP="00BA0030">
            <w:pPr>
              <w:rPr>
                <w:szCs w:val="28"/>
                <w:lang w:val="kk-KZ"/>
              </w:rPr>
            </w:pPr>
            <w:r w:rsidRPr="008C7845">
              <w:rPr>
                <w:b/>
                <w:szCs w:val="28"/>
                <w:lang w:val="kk-KZ"/>
              </w:rPr>
              <w:t>Мазмұны</w:t>
            </w:r>
          </w:p>
        </w:tc>
        <w:tc>
          <w:tcPr>
            <w:tcW w:w="2409" w:type="dxa"/>
            <w:shd w:val="clear" w:color="auto" w:fill="D9EAF7"/>
          </w:tcPr>
          <w:p w14:paraId="60FF415A" w14:textId="77777777" w:rsidR="00AF0B61" w:rsidRPr="008C7845" w:rsidRDefault="00AF0B61" w:rsidP="00BA0030">
            <w:pPr>
              <w:rPr>
                <w:szCs w:val="28"/>
                <w:lang w:val="kk-KZ"/>
              </w:rPr>
            </w:pPr>
            <w:r w:rsidRPr="008C7845">
              <w:rPr>
                <w:b/>
                <w:szCs w:val="28"/>
                <w:lang w:val="kk-KZ"/>
              </w:rPr>
              <w:t>Іске асыру формалары</w:t>
            </w:r>
          </w:p>
        </w:tc>
        <w:tc>
          <w:tcPr>
            <w:tcW w:w="2286" w:type="dxa"/>
            <w:shd w:val="clear" w:color="auto" w:fill="D9EAF7"/>
          </w:tcPr>
          <w:p w14:paraId="103ACFB2" w14:textId="7B576038" w:rsidR="00AF0B61" w:rsidRPr="008C7845" w:rsidRDefault="00AF0B61" w:rsidP="00BA0030">
            <w:pPr>
              <w:rPr>
                <w:b/>
                <w:szCs w:val="28"/>
                <w:lang w:val="kk-KZ"/>
              </w:rPr>
            </w:pPr>
            <w:r w:rsidRPr="008C7845">
              <w:rPr>
                <w:b/>
                <w:szCs w:val="28"/>
                <w:lang w:val="kk-KZ"/>
              </w:rPr>
              <w:t>нәтижесі</w:t>
            </w:r>
          </w:p>
        </w:tc>
      </w:tr>
      <w:tr w:rsidR="00AF0B61" w:rsidRPr="009C175B" w14:paraId="740E62C0" w14:textId="3B3E87FA" w:rsidTr="00175D76">
        <w:trPr>
          <w:jc w:val="center"/>
        </w:trPr>
        <w:tc>
          <w:tcPr>
            <w:tcW w:w="2235" w:type="dxa"/>
          </w:tcPr>
          <w:p w14:paraId="7B868AC5" w14:textId="6213327D" w:rsidR="00AF0B61" w:rsidRPr="008C7845" w:rsidRDefault="00AF0B61" w:rsidP="00BA0030">
            <w:pPr>
              <w:rPr>
                <w:szCs w:val="28"/>
                <w:lang w:val="kk-KZ"/>
              </w:rPr>
            </w:pPr>
            <w:r w:rsidRPr="008C7845">
              <w:rPr>
                <w:szCs w:val="28"/>
                <w:lang w:val="kk-KZ"/>
              </w:rPr>
              <w:t xml:space="preserve">Спорттық-туристік </w:t>
            </w:r>
          </w:p>
        </w:tc>
        <w:tc>
          <w:tcPr>
            <w:tcW w:w="2699" w:type="dxa"/>
          </w:tcPr>
          <w:p w14:paraId="73869110" w14:textId="5B339DC3" w:rsidR="00AF0B61" w:rsidRPr="008C7845" w:rsidRDefault="00A27D8F" w:rsidP="00BA0030">
            <w:pPr>
              <w:rPr>
                <w:szCs w:val="28"/>
                <w:lang w:val="kk-KZ"/>
              </w:rPr>
            </w:pPr>
            <w:r w:rsidRPr="008C7845">
              <w:rPr>
                <w:rFonts w:cs="Times New Roman"/>
                <w:szCs w:val="28"/>
                <w:lang w:val="kk-KZ"/>
              </w:rPr>
              <w:t xml:space="preserve">Командалық өзара әрекет, бағдарлау, </w:t>
            </w:r>
            <w:r w:rsidRPr="008C7845">
              <w:rPr>
                <w:rFonts w:cs="Times New Roman"/>
                <w:szCs w:val="28"/>
                <w:lang w:val="kk-KZ"/>
              </w:rPr>
              <w:lastRenderedPageBreak/>
              <w:t>қауіпсіз мінез-құлық, белсенді демалыс дағдылары</w:t>
            </w:r>
          </w:p>
        </w:tc>
        <w:tc>
          <w:tcPr>
            <w:tcW w:w="2409" w:type="dxa"/>
          </w:tcPr>
          <w:p w14:paraId="0C78096D" w14:textId="515C81E1" w:rsidR="00AF0B61" w:rsidRPr="008C7845" w:rsidRDefault="00A27D8F" w:rsidP="00BA0030">
            <w:pPr>
              <w:rPr>
                <w:szCs w:val="28"/>
                <w:lang w:val="kk-KZ"/>
              </w:rPr>
            </w:pPr>
            <w:r w:rsidRPr="008C7845">
              <w:rPr>
                <w:rFonts w:cs="Times New Roman"/>
                <w:szCs w:val="28"/>
                <w:lang w:val="kk-KZ"/>
              </w:rPr>
              <w:lastRenderedPageBreak/>
              <w:t xml:space="preserve">Маршруттар, туристік </w:t>
            </w:r>
            <w:r w:rsidRPr="008C7845">
              <w:rPr>
                <w:rFonts w:cs="Times New Roman"/>
                <w:szCs w:val="28"/>
                <w:lang w:val="kk-KZ"/>
              </w:rPr>
              <w:lastRenderedPageBreak/>
              <w:t>тапсырмалар, эстафеталар, спорттық станциялар</w:t>
            </w:r>
            <w:r w:rsidRPr="008C7845">
              <w:rPr>
                <w:rFonts w:cs="Times New Roman"/>
                <w:szCs w:val="28"/>
                <w:lang w:val="kk-KZ"/>
              </w:rPr>
              <w:br/>
            </w:r>
          </w:p>
        </w:tc>
        <w:tc>
          <w:tcPr>
            <w:tcW w:w="2286" w:type="dxa"/>
          </w:tcPr>
          <w:p w14:paraId="14DFFEEC" w14:textId="77777777" w:rsidR="00A27D8F" w:rsidRPr="008C7845" w:rsidRDefault="00A27D8F" w:rsidP="00BA0030">
            <w:pPr>
              <w:rPr>
                <w:rFonts w:cs="Times New Roman"/>
                <w:szCs w:val="28"/>
                <w:lang w:val="kk-KZ"/>
              </w:rPr>
            </w:pPr>
            <w:r w:rsidRPr="008C7845">
              <w:rPr>
                <w:rFonts w:cs="Times New Roman"/>
                <w:szCs w:val="28"/>
                <w:lang w:val="kk-KZ"/>
              </w:rPr>
              <w:lastRenderedPageBreak/>
              <w:t xml:space="preserve">Қауіпсіз белсенділік пен </w:t>
            </w:r>
            <w:r w:rsidRPr="008C7845">
              <w:rPr>
                <w:rFonts w:cs="Times New Roman"/>
                <w:szCs w:val="28"/>
                <w:lang w:val="kk-KZ"/>
              </w:rPr>
              <w:lastRenderedPageBreak/>
              <w:t>командалық қолдау тәжірибесі</w:t>
            </w:r>
          </w:p>
          <w:p w14:paraId="68F35104" w14:textId="77777777" w:rsidR="00AF0B61" w:rsidRPr="008C7845" w:rsidRDefault="00AF0B61" w:rsidP="00BA0030">
            <w:pPr>
              <w:rPr>
                <w:szCs w:val="28"/>
                <w:lang w:val="kk-KZ"/>
              </w:rPr>
            </w:pPr>
          </w:p>
        </w:tc>
      </w:tr>
      <w:tr w:rsidR="00AF0B61" w:rsidRPr="009C175B" w14:paraId="3740B6D6" w14:textId="5978066E" w:rsidTr="00175D76">
        <w:trPr>
          <w:jc w:val="center"/>
        </w:trPr>
        <w:tc>
          <w:tcPr>
            <w:tcW w:w="2235" w:type="dxa"/>
          </w:tcPr>
          <w:p w14:paraId="66EF5CE1" w14:textId="1584BFDA" w:rsidR="00AF0B61" w:rsidRPr="008C7845" w:rsidRDefault="00AF0B61" w:rsidP="00BA0030">
            <w:pPr>
              <w:rPr>
                <w:szCs w:val="28"/>
                <w:lang w:val="kk-KZ"/>
              </w:rPr>
            </w:pPr>
            <w:r w:rsidRPr="008C7845">
              <w:rPr>
                <w:szCs w:val="28"/>
                <w:lang w:val="kk-KZ"/>
              </w:rPr>
              <w:lastRenderedPageBreak/>
              <w:t xml:space="preserve">Экологиялық </w:t>
            </w:r>
          </w:p>
        </w:tc>
        <w:tc>
          <w:tcPr>
            <w:tcW w:w="2699" w:type="dxa"/>
          </w:tcPr>
          <w:p w14:paraId="07CB0AC5" w14:textId="6310BD4E" w:rsidR="00AF0B61" w:rsidRPr="008C7845" w:rsidRDefault="00A27D8F" w:rsidP="00BA0030">
            <w:pPr>
              <w:rPr>
                <w:szCs w:val="28"/>
                <w:lang w:val="kk-KZ"/>
              </w:rPr>
            </w:pPr>
            <w:r w:rsidRPr="008C7845">
              <w:rPr>
                <w:rFonts w:cs="Times New Roman"/>
                <w:szCs w:val="28"/>
                <w:lang w:val="kk-KZ"/>
              </w:rPr>
              <w:t>Табиғатты бақылау, экологиялық жауапкершілік, абаттандыру</w:t>
            </w:r>
          </w:p>
        </w:tc>
        <w:tc>
          <w:tcPr>
            <w:tcW w:w="2409" w:type="dxa"/>
          </w:tcPr>
          <w:p w14:paraId="1368D1AE" w14:textId="5712A9B5" w:rsidR="00AF0B61" w:rsidRPr="008C7845" w:rsidRDefault="00A27D8F" w:rsidP="00BA0030">
            <w:pPr>
              <w:rPr>
                <w:szCs w:val="28"/>
                <w:lang w:val="kk-KZ"/>
              </w:rPr>
            </w:pPr>
            <w:r w:rsidRPr="008C7845">
              <w:rPr>
                <w:rFonts w:cs="Times New Roman"/>
                <w:szCs w:val="28"/>
                <w:lang w:val="kk-KZ"/>
              </w:rPr>
              <w:t>Эко-квесттер, акциялар, плакаттар, шағын зерттеулер</w:t>
            </w:r>
            <w:r w:rsidRPr="008C7845">
              <w:rPr>
                <w:rFonts w:cs="Times New Roman"/>
                <w:szCs w:val="28"/>
                <w:lang w:val="kk-KZ"/>
              </w:rPr>
              <w:br/>
            </w:r>
          </w:p>
        </w:tc>
        <w:tc>
          <w:tcPr>
            <w:tcW w:w="2286" w:type="dxa"/>
          </w:tcPr>
          <w:p w14:paraId="6C9B8D17" w14:textId="462C98AC" w:rsidR="00AF0B61" w:rsidRPr="008C7845" w:rsidRDefault="00A27D8F" w:rsidP="00BA0030">
            <w:pPr>
              <w:rPr>
                <w:szCs w:val="28"/>
                <w:lang w:val="kk-KZ"/>
              </w:rPr>
            </w:pPr>
            <w:r w:rsidRPr="008C7845">
              <w:rPr>
                <w:rFonts w:cs="Times New Roman"/>
                <w:szCs w:val="28"/>
                <w:lang w:val="kk-KZ"/>
              </w:rPr>
              <w:t xml:space="preserve">Табиғатқа және </w:t>
            </w:r>
            <w:r w:rsidR="00AA475C" w:rsidRPr="008C7845">
              <w:rPr>
                <w:rFonts w:cs="Times New Roman"/>
                <w:szCs w:val="28"/>
                <w:lang w:val="kk-KZ"/>
              </w:rPr>
              <w:t>ББСО/</w:t>
            </w:r>
            <w:r w:rsidRPr="008C7845">
              <w:rPr>
                <w:rFonts w:cs="Times New Roman"/>
                <w:szCs w:val="28"/>
                <w:lang w:val="kk-KZ"/>
              </w:rPr>
              <w:t>лагерь аумағына ұқыпты қарау</w:t>
            </w:r>
          </w:p>
        </w:tc>
      </w:tr>
      <w:tr w:rsidR="00AF0B61" w:rsidRPr="008C7845" w14:paraId="28D626E3" w14:textId="2680911C" w:rsidTr="00175D76">
        <w:trPr>
          <w:jc w:val="center"/>
        </w:trPr>
        <w:tc>
          <w:tcPr>
            <w:tcW w:w="2235" w:type="dxa"/>
          </w:tcPr>
          <w:p w14:paraId="48B2F32D" w14:textId="20C0CAE4" w:rsidR="00AF0B61" w:rsidRPr="008C7845" w:rsidRDefault="00AF0B61" w:rsidP="00BA0030">
            <w:pPr>
              <w:rPr>
                <w:szCs w:val="28"/>
                <w:lang w:val="kk-KZ"/>
              </w:rPr>
            </w:pPr>
            <w:r w:rsidRPr="008C7845">
              <w:rPr>
                <w:szCs w:val="28"/>
                <w:lang w:val="kk-KZ"/>
              </w:rPr>
              <w:t xml:space="preserve">Шығармашылық </w:t>
            </w:r>
          </w:p>
        </w:tc>
        <w:tc>
          <w:tcPr>
            <w:tcW w:w="2699" w:type="dxa"/>
          </w:tcPr>
          <w:p w14:paraId="1427F179" w14:textId="4D9CB74C" w:rsidR="00AF0B61" w:rsidRPr="008C7845" w:rsidRDefault="005A46A4" w:rsidP="00BA0030">
            <w:pPr>
              <w:rPr>
                <w:szCs w:val="28"/>
                <w:lang w:val="kk-KZ"/>
              </w:rPr>
            </w:pPr>
            <w:r w:rsidRPr="008C7845">
              <w:rPr>
                <w:rFonts w:cs="Times New Roman"/>
                <w:szCs w:val="28"/>
                <w:lang w:val="kk-KZ"/>
              </w:rPr>
              <w:t>Өзін-өзі таныту және ұжымдық шығармашылық</w:t>
            </w:r>
          </w:p>
        </w:tc>
        <w:tc>
          <w:tcPr>
            <w:tcW w:w="2409" w:type="dxa"/>
          </w:tcPr>
          <w:p w14:paraId="5B67668D" w14:textId="4B97A522" w:rsidR="00AF0B61" w:rsidRPr="008C7845" w:rsidRDefault="005A46A4" w:rsidP="00BA0030">
            <w:pPr>
              <w:rPr>
                <w:szCs w:val="28"/>
                <w:lang w:val="kk-KZ"/>
              </w:rPr>
            </w:pPr>
            <w:r w:rsidRPr="008C7845">
              <w:rPr>
                <w:rFonts w:cs="Times New Roman"/>
                <w:szCs w:val="28"/>
                <w:lang w:val="kk-KZ"/>
              </w:rPr>
              <w:t>Арт-шеберханалар, театр, музыка, би, таланттар байқауы</w:t>
            </w:r>
          </w:p>
        </w:tc>
        <w:tc>
          <w:tcPr>
            <w:tcW w:w="2286" w:type="dxa"/>
          </w:tcPr>
          <w:p w14:paraId="2D4BAC6D" w14:textId="40ED3F6D" w:rsidR="00AF0B61" w:rsidRPr="008C7845" w:rsidRDefault="005A46A4" w:rsidP="00BA0030">
            <w:pPr>
              <w:rPr>
                <w:szCs w:val="28"/>
                <w:lang w:val="kk-KZ"/>
              </w:rPr>
            </w:pPr>
            <w:r w:rsidRPr="008C7845">
              <w:rPr>
                <w:rFonts w:cs="Times New Roman"/>
                <w:szCs w:val="28"/>
                <w:lang w:val="kk-KZ"/>
              </w:rPr>
              <w:t>Шығармашылық әлеуетті ашу</w:t>
            </w:r>
          </w:p>
        </w:tc>
      </w:tr>
      <w:tr w:rsidR="00AF0B61" w:rsidRPr="009C175B" w14:paraId="388AE9C3" w14:textId="58968E98" w:rsidTr="00175D76">
        <w:trPr>
          <w:jc w:val="center"/>
        </w:trPr>
        <w:tc>
          <w:tcPr>
            <w:tcW w:w="2235" w:type="dxa"/>
          </w:tcPr>
          <w:p w14:paraId="220BDD53" w14:textId="33517979" w:rsidR="00AF0B61" w:rsidRPr="008C7845" w:rsidRDefault="00AF0B61" w:rsidP="00BA0030">
            <w:pPr>
              <w:rPr>
                <w:szCs w:val="28"/>
                <w:lang w:val="kk-KZ"/>
              </w:rPr>
            </w:pPr>
            <w:r w:rsidRPr="008C7845">
              <w:rPr>
                <w:szCs w:val="28"/>
                <w:lang w:val="kk-KZ"/>
              </w:rPr>
              <w:t xml:space="preserve">STEM </w:t>
            </w:r>
          </w:p>
        </w:tc>
        <w:tc>
          <w:tcPr>
            <w:tcW w:w="2699" w:type="dxa"/>
          </w:tcPr>
          <w:p w14:paraId="3C367C10" w14:textId="5657E438" w:rsidR="00AF0B61" w:rsidRPr="008C7845" w:rsidRDefault="005A46A4" w:rsidP="00BA0030">
            <w:pPr>
              <w:rPr>
                <w:szCs w:val="28"/>
                <w:lang w:val="kk-KZ"/>
              </w:rPr>
            </w:pPr>
            <w:r w:rsidRPr="008C7845">
              <w:rPr>
                <w:rFonts w:cs="Times New Roman"/>
                <w:szCs w:val="28"/>
                <w:lang w:val="kk-KZ"/>
              </w:rPr>
              <w:t>Зерттеу, логика, құрастыру, қарапайым тәжірибелер</w:t>
            </w:r>
          </w:p>
        </w:tc>
        <w:tc>
          <w:tcPr>
            <w:tcW w:w="2409" w:type="dxa"/>
          </w:tcPr>
          <w:p w14:paraId="11425386" w14:textId="2E7E1952" w:rsidR="00AF0B61" w:rsidRPr="008C7845" w:rsidRDefault="005A46A4" w:rsidP="00BA0030">
            <w:pPr>
              <w:rPr>
                <w:szCs w:val="28"/>
                <w:lang w:val="kk-KZ"/>
              </w:rPr>
            </w:pPr>
            <w:r w:rsidRPr="008C7845">
              <w:rPr>
                <w:rFonts w:cs="Times New Roman"/>
                <w:szCs w:val="28"/>
                <w:lang w:val="kk-KZ"/>
              </w:rPr>
              <w:t>Бақылау, өлшеу, инженерлік тапсырмалар, модельдер</w:t>
            </w:r>
          </w:p>
        </w:tc>
        <w:tc>
          <w:tcPr>
            <w:tcW w:w="2286" w:type="dxa"/>
          </w:tcPr>
          <w:p w14:paraId="22E93928" w14:textId="12B447E4" w:rsidR="00AF0B61" w:rsidRPr="008C7845" w:rsidRDefault="005A46A4" w:rsidP="00BA0030">
            <w:pPr>
              <w:rPr>
                <w:szCs w:val="28"/>
                <w:lang w:val="kk-KZ"/>
              </w:rPr>
            </w:pPr>
            <w:r w:rsidRPr="008C7845">
              <w:rPr>
                <w:rFonts w:cs="Times New Roman"/>
                <w:szCs w:val="28"/>
                <w:lang w:val="kk-KZ"/>
              </w:rPr>
              <w:t>Зерттеушілік және инженерлік ойлауды дамыту</w:t>
            </w:r>
          </w:p>
        </w:tc>
      </w:tr>
      <w:tr w:rsidR="00AF0B61" w:rsidRPr="009C175B" w14:paraId="0BBE13CB" w14:textId="6842887F" w:rsidTr="00175D76">
        <w:trPr>
          <w:jc w:val="center"/>
        </w:trPr>
        <w:tc>
          <w:tcPr>
            <w:tcW w:w="2235" w:type="dxa"/>
          </w:tcPr>
          <w:p w14:paraId="4436AC84" w14:textId="57ADECE6" w:rsidR="00AF0B61" w:rsidRPr="008C7845" w:rsidRDefault="00AF0B61" w:rsidP="00BA0030">
            <w:pPr>
              <w:rPr>
                <w:szCs w:val="28"/>
                <w:lang w:val="kk-KZ"/>
              </w:rPr>
            </w:pPr>
            <w:r w:rsidRPr="008C7845">
              <w:rPr>
                <w:szCs w:val="28"/>
                <w:lang w:val="kk-KZ"/>
              </w:rPr>
              <w:t xml:space="preserve">Бизнес </w:t>
            </w:r>
          </w:p>
        </w:tc>
        <w:tc>
          <w:tcPr>
            <w:tcW w:w="2699" w:type="dxa"/>
          </w:tcPr>
          <w:p w14:paraId="00851328" w14:textId="758A8A1E" w:rsidR="00AF0B61" w:rsidRPr="008C7845" w:rsidRDefault="005A46A4" w:rsidP="00BA0030">
            <w:pPr>
              <w:rPr>
                <w:szCs w:val="28"/>
                <w:lang w:val="kk-KZ"/>
              </w:rPr>
            </w:pPr>
            <w:r w:rsidRPr="008C7845">
              <w:rPr>
                <w:rFonts w:cs="Times New Roman"/>
                <w:szCs w:val="28"/>
                <w:lang w:val="kk-KZ"/>
              </w:rPr>
              <w:t>Бастамашылдық, қаржылық сауаттылық, идеяларды таныстыру</w:t>
            </w:r>
          </w:p>
        </w:tc>
        <w:tc>
          <w:tcPr>
            <w:tcW w:w="2409" w:type="dxa"/>
          </w:tcPr>
          <w:p w14:paraId="0C3C98C9" w14:textId="23E0B43B" w:rsidR="00AF0B61" w:rsidRPr="008C7845" w:rsidRDefault="005A46A4" w:rsidP="00BA0030">
            <w:pPr>
              <w:rPr>
                <w:szCs w:val="28"/>
                <w:lang w:val="kk-KZ"/>
              </w:rPr>
            </w:pPr>
            <w:r w:rsidRPr="008C7845">
              <w:rPr>
                <w:rFonts w:cs="Times New Roman"/>
                <w:szCs w:val="28"/>
                <w:lang w:val="kk-KZ"/>
              </w:rPr>
              <w:t>Идеялар жәрмеңкесі, шартты бюджет, командалық жоба</w:t>
            </w:r>
          </w:p>
        </w:tc>
        <w:tc>
          <w:tcPr>
            <w:tcW w:w="2286" w:type="dxa"/>
          </w:tcPr>
          <w:p w14:paraId="5B7B6F97" w14:textId="5D9C818A" w:rsidR="00AF0B61" w:rsidRPr="008C7845" w:rsidRDefault="005A46A4" w:rsidP="00BA0030">
            <w:pPr>
              <w:rPr>
                <w:szCs w:val="28"/>
                <w:lang w:val="kk-KZ"/>
              </w:rPr>
            </w:pPr>
            <w:r w:rsidRPr="008C7845">
              <w:rPr>
                <w:rFonts w:cs="Times New Roman"/>
                <w:szCs w:val="28"/>
                <w:lang w:val="kk-KZ"/>
              </w:rPr>
              <w:t>Кәсіпкерлік және жобалық ойлауды дамыту</w:t>
            </w:r>
          </w:p>
        </w:tc>
      </w:tr>
    </w:tbl>
    <w:p w14:paraId="1FB8F8B5" w14:textId="77777777" w:rsidR="00A27D8F" w:rsidRPr="008C7845" w:rsidRDefault="00A27D8F" w:rsidP="00BA0030">
      <w:pPr>
        <w:spacing w:after="0" w:line="240" w:lineRule="auto"/>
        <w:rPr>
          <w:b/>
          <w:szCs w:val="28"/>
          <w:lang w:val="kk-KZ"/>
        </w:rPr>
      </w:pPr>
    </w:p>
    <w:p w14:paraId="194822D5" w14:textId="77777777" w:rsidR="00A27D8F" w:rsidRPr="008C7845" w:rsidRDefault="00A27D8F" w:rsidP="00BA0030">
      <w:pPr>
        <w:spacing w:after="0" w:line="240" w:lineRule="auto"/>
        <w:rPr>
          <w:b/>
          <w:szCs w:val="28"/>
          <w:lang w:val="kk-KZ"/>
        </w:rPr>
      </w:pPr>
    </w:p>
    <w:p w14:paraId="00E439E2" w14:textId="2D33B8A5" w:rsidR="006F2711" w:rsidRPr="008C7845" w:rsidRDefault="006F2711" w:rsidP="00BA0030">
      <w:pPr>
        <w:spacing w:after="0" w:line="240" w:lineRule="auto"/>
        <w:jc w:val="both"/>
        <w:rPr>
          <w:rFonts w:cs="Times New Roman"/>
          <w:b/>
          <w:bCs/>
          <w:szCs w:val="28"/>
          <w:lang w:val="kk-KZ"/>
        </w:rPr>
      </w:pPr>
      <w:r w:rsidRPr="008C7845">
        <w:rPr>
          <w:rFonts w:cs="Times New Roman"/>
          <w:b/>
          <w:bCs/>
          <w:szCs w:val="28"/>
          <w:lang w:val="kk-KZ"/>
        </w:rPr>
        <w:t>2. Сауықтыру модулі</w:t>
      </w:r>
    </w:p>
    <w:p w14:paraId="343F56A7" w14:textId="77777777" w:rsidR="006F2711" w:rsidRPr="008C7845" w:rsidRDefault="006F2711" w:rsidP="00BA0030">
      <w:pPr>
        <w:spacing w:after="0" w:line="240" w:lineRule="auto"/>
        <w:jc w:val="both"/>
        <w:rPr>
          <w:rFonts w:cs="Times New Roman"/>
          <w:szCs w:val="28"/>
          <w:lang w:val="kk-KZ"/>
        </w:rPr>
      </w:pPr>
    </w:p>
    <w:p w14:paraId="4E8D39C4" w14:textId="77777777" w:rsidR="006F2711" w:rsidRPr="008C7845" w:rsidRDefault="006F2711" w:rsidP="00BA0030">
      <w:pPr>
        <w:spacing w:after="0" w:line="240" w:lineRule="auto"/>
        <w:ind w:firstLine="720"/>
        <w:jc w:val="both"/>
        <w:rPr>
          <w:rFonts w:cs="Times New Roman"/>
          <w:szCs w:val="28"/>
          <w:lang w:val="kk-KZ"/>
        </w:rPr>
      </w:pPr>
      <w:r w:rsidRPr="008C7845">
        <w:rPr>
          <w:rFonts w:cs="Times New Roman"/>
          <w:szCs w:val="28"/>
          <w:lang w:val="kk-KZ"/>
        </w:rPr>
        <w:t>Сауықтыру модулі қатысушылардың физикалық және психоэмоционалдық денсаулығын нығайтуға, аурулардың алдын алуға, салауатты өмір салтының тұрақты дағдыларын қалыптастыруға, сондай-ақ күн тәртібінің, демалыстың, тамақтанудың және эмоционалдық әл-ауқаттың оңтайлы ұйымдастырылуын қамтамасыз етуге бағытталған.</w:t>
      </w:r>
    </w:p>
    <w:p w14:paraId="1AEDE38E" w14:textId="77777777" w:rsidR="006F2711" w:rsidRPr="008C7845" w:rsidRDefault="006F2711" w:rsidP="00BA0030">
      <w:pPr>
        <w:spacing w:after="0" w:line="240" w:lineRule="auto"/>
        <w:ind w:firstLine="720"/>
        <w:jc w:val="both"/>
        <w:rPr>
          <w:rFonts w:cs="Times New Roman"/>
          <w:szCs w:val="28"/>
          <w:lang w:val="kk-KZ"/>
        </w:rPr>
      </w:pPr>
      <w:r w:rsidRPr="008C7845">
        <w:rPr>
          <w:rFonts w:cs="Times New Roman"/>
          <w:szCs w:val="28"/>
          <w:lang w:val="kk-KZ"/>
        </w:rPr>
        <w:t>Сауықтыру модулі дене белсенділігіне арналған іс-шараларды, Ұйымның жағдайлары мен медициналық көрсеткіштерін ескере отырып балаларды шынықтыруды, аурулардың алдын алуды, дұрыс тамақтану мен су ішу режимін сақтауды, күн тәртібі мен демалыстың үйлесімді ұйымдастырылуын, сондай-ақ балалардың психологиялық сүйемелденуі мен эмоционалдық жай-күйін қолдауды қамтиды.</w:t>
      </w:r>
    </w:p>
    <w:p w14:paraId="333F8B3D" w14:textId="77777777" w:rsidR="006F2711" w:rsidRPr="008C7845" w:rsidRDefault="006F2711" w:rsidP="00BA0030">
      <w:pPr>
        <w:spacing w:after="0" w:line="240" w:lineRule="auto"/>
        <w:ind w:firstLine="720"/>
        <w:jc w:val="both"/>
        <w:rPr>
          <w:rFonts w:cs="Times New Roman"/>
          <w:szCs w:val="28"/>
          <w:lang w:val="kk-KZ"/>
        </w:rPr>
      </w:pPr>
      <w:r w:rsidRPr="008C7845">
        <w:rPr>
          <w:rFonts w:cs="Times New Roman"/>
          <w:szCs w:val="28"/>
          <w:lang w:val="kk-KZ"/>
        </w:rPr>
        <w:t>Сауықтыру модулінің жалпы көлемі күніне 3 академиялық сағаттан аспайды. Сауықтыру іс-шараларының көлемі мен қарқындылығы білім беру жүктемесімен үйлестіріледі және ауысым бойы біркелкі бөлінеді.</w:t>
      </w:r>
    </w:p>
    <w:tbl>
      <w:tblPr>
        <w:tblStyle w:val="aff0"/>
        <w:tblW w:w="0" w:type="auto"/>
        <w:jc w:val="center"/>
        <w:tblLook w:val="04A0" w:firstRow="1" w:lastRow="0" w:firstColumn="1" w:lastColumn="0" w:noHBand="0" w:noVBand="1"/>
      </w:tblPr>
      <w:tblGrid>
        <w:gridCol w:w="2427"/>
        <w:gridCol w:w="2482"/>
        <w:gridCol w:w="2610"/>
        <w:gridCol w:w="2110"/>
      </w:tblGrid>
      <w:tr w:rsidR="006F2711" w:rsidRPr="008C7845" w14:paraId="79B3563B" w14:textId="77777777" w:rsidTr="001F271B">
        <w:trPr>
          <w:jc w:val="center"/>
        </w:trPr>
        <w:tc>
          <w:tcPr>
            <w:tcW w:w="2551" w:type="dxa"/>
            <w:shd w:val="clear" w:color="auto" w:fill="D9EAF7"/>
          </w:tcPr>
          <w:p w14:paraId="73C60EF0" w14:textId="36E80E48" w:rsidR="006F2711" w:rsidRPr="008C7845" w:rsidRDefault="006F2711" w:rsidP="00BA0030">
            <w:pPr>
              <w:pStyle w:val="CampTableText"/>
              <w:rPr>
                <w:sz w:val="28"/>
                <w:szCs w:val="28"/>
                <w:lang w:val="kk-KZ"/>
              </w:rPr>
            </w:pPr>
            <w:r w:rsidRPr="008C7845">
              <w:rPr>
                <w:rFonts w:cs="Times New Roman"/>
                <w:b/>
                <w:bCs/>
                <w:sz w:val="28"/>
                <w:szCs w:val="28"/>
                <w:lang w:val="kk-KZ"/>
              </w:rPr>
              <w:lastRenderedPageBreak/>
              <w:t>Сауықтыру модулінің бағыты</w:t>
            </w:r>
          </w:p>
        </w:tc>
        <w:tc>
          <w:tcPr>
            <w:tcW w:w="2665" w:type="dxa"/>
            <w:shd w:val="clear" w:color="auto" w:fill="D9EAF7"/>
          </w:tcPr>
          <w:p w14:paraId="1038127D" w14:textId="526C2CC5" w:rsidR="006F2711" w:rsidRPr="008C7845" w:rsidRDefault="006F2711" w:rsidP="00BA0030">
            <w:pPr>
              <w:pStyle w:val="CampTableText"/>
              <w:rPr>
                <w:sz w:val="28"/>
                <w:szCs w:val="28"/>
                <w:lang w:val="kk-KZ"/>
              </w:rPr>
            </w:pPr>
            <w:r w:rsidRPr="008C7845">
              <w:rPr>
                <w:rFonts w:cs="Times New Roman"/>
                <w:b/>
                <w:bCs/>
                <w:sz w:val="28"/>
                <w:szCs w:val="28"/>
                <w:lang w:val="kk-KZ"/>
              </w:rPr>
              <w:t>Мазмұны</w:t>
            </w:r>
          </w:p>
        </w:tc>
        <w:tc>
          <w:tcPr>
            <w:tcW w:w="2835" w:type="dxa"/>
            <w:shd w:val="clear" w:color="auto" w:fill="D9EAF7"/>
          </w:tcPr>
          <w:p w14:paraId="5229FE48" w14:textId="534A8D84" w:rsidR="006F2711" w:rsidRPr="008C7845" w:rsidRDefault="006F2711" w:rsidP="00BA0030">
            <w:pPr>
              <w:pStyle w:val="CampTableText"/>
              <w:rPr>
                <w:sz w:val="28"/>
                <w:szCs w:val="28"/>
                <w:lang w:val="kk-KZ"/>
              </w:rPr>
            </w:pPr>
            <w:r w:rsidRPr="008C7845">
              <w:rPr>
                <w:rFonts w:cs="Times New Roman"/>
                <w:b/>
                <w:bCs/>
                <w:sz w:val="28"/>
                <w:szCs w:val="28"/>
                <w:lang w:val="kk-KZ"/>
              </w:rPr>
              <w:t>Іске асыру формалары</w:t>
            </w:r>
          </w:p>
        </w:tc>
        <w:tc>
          <w:tcPr>
            <w:tcW w:w="1984" w:type="dxa"/>
            <w:shd w:val="clear" w:color="auto" w:fill="D9EAF7"/>
          </w:tcPr>
          <w:p w14:paraId="04A623EE" w14:textId="77777777" w:rsidR="006F2711" w:rsidRPr="008C7845" w:rsidRDefault="006F2711" w:rsidP="00BA0030">
            <w:pPr>
              <w:rPr>
                <w:rFonts w:cs="Times New Roman"/>
                <w:szCs w:val="28"/>
                <w:lang w:val="kk-KZ"/>
              </w:rPr>
            </w:pPr>
            <w:r w:rsidRPr="008C7845">
              <w:rPr>
                <w:rFonts w:cs="Times New Roman"/>
                <w:b/>
                <w:bCs/>
                <w:szCs w:val="28"/>
                <w:lang w:val="kk-KZ"/>
              </w:rPr>
              <w:t>Нәтиже</w:t>
            </w:r>
          </w:p>
          <w:p w14:paraId="300CE4D4" w14:textId="6345B7B9" w:rsidR="006F2711" w:rsidRPr="008C7845" w:rsidRDefault="006F2711" w:rsidP="00BA0030">
            <w:pPr>
              <w:pStyle w:val="CampTableText"/>
              <w:rPr>
                <w:sz w:val="28"/>
                <w:szCs w:val="28"/>
                <w:lang w:val="kk-KZ"/>
              </w:rPr>
            </w:pPr>
          </w:p>
        </w:tc>
      </w:tr>
      <w:tr w:rsidR="006F2711" w:rsidRPr="008C7845" w14:paraId="625EB187" w14:textId="77777777" w:rsidTr="001F271B">
        <w:trPr>
          <w:jc w:val="center"/>
        </w:trPr>
        <w:tc>
          <w:tcPr>
            <w:tcW w:w="2551" w:type="dxa"/>
          </w:tcPr>
          <w:p w14:paraId="6FFFFEA1" w14:textId="0F545D1F" w:rsidR="006F2711" w:rsidRPr="008C7845" w:rsidRDefault="006F2711" w:rsidP="00BA0030">
            <w:pPr>
              <w:pStyle w:val="CampTableText"/>
              <w:rPr>
                <w:sz w:val="28"/>
                <w:szCs w:val="28"/>
                <w:lang w:val="kk-KZ"/>
              </w:rPr>
            </w:pPr>
            <w:r w:rsidRPr="008C7845">
              <w:rPr>
                <w:rFonts w:cs="Times New Roman"/>
                <w:sz w:val="28"/>
                <w:szCs w:val="28"/>
                <w:lang w:val="kk-KZ"/>
              </w:rPr>
              <w:t>Дене белсенділігі</w:t>
            </w:r>
          </w:p>
        </w:tc>
        <w:tc>
          <w:tcPr>
            <w:tcW w:w="2665" w:type="dxa"/>
          </w:tcPr>
          <w:p w14:paraId="4AD86797" w14:textId="10671D4F" w:rsidR="006F2711" w:rsidRPr="008C7845" w:rsidRDefault="006F2711" w:rsidP="00BA0030">
            <w:pPr>
              <w:pStyle w:val="CampTableText"/>
              <w:rPr>
                <w:sz w:val="28"/>
                <w:szCs w:val="28"/>
                <w:lang w:val="kk-KZ"/>
              </w:rPr>
            </w:pPr>
            <w:r w:rsidRPr="008C7845">
              <w:rPr>
                <w:rFonts w:cs="Times New Roman"/>
                <w:sz w:val="28"/>
                <w:szCs w:val="28"/>
                <w:lang w:val="kk-KZ"/>
              </w:rPr>
              <w:t>Қимыл-қозғалыс белсенділігін дамыту және денсаулықты нығайту</w:t>
            </w:r>
          </w:p>
        </w:tc>
        <w:tc>
          <w:tcPr>
            <w:tcW w:w="2835" w:type="dxa"/>
          </w:tcPr>
          <w:p w14:paraId="6B0AE47E" w14:textId="2F13A587" w:rsidR="006F2711" w:rsidRPr="008C7845" w:rsidRDefault="006F2711" w:rsidP="00BA0030">
            <w:pPr>
              <w:pStyle w:val="CampTableText"/>
              <w:rPr>
                <w:sz w:val="28"/>
                <w:szCs w:val="28"/>
                <w:lang w:val="kk-KZ"/>
              </w:rPr>
            </w:pPr>
            <w:r w:rsidRPr="008C7845">
              <w:rPr>
                <w:rFonts w:cs="Times New Roman"/>
                <w:sz w:val="28"/>
                <w:szCs w:val="28"/>
                <w:lang w:val="kk-KZ"/>
              </w:rPr>
              <w:t>Таңғы жаттығу, қимылды ойындар, эстафеталар, серуендер</w:t>
            </w:r>
          </w:p>
        </w:tc>
        <w:tc>
          <w:tcPr>
            <w:tcW w:w="1984" w:type="dxa"/>
          </w:tcPr>
          <w:p w14:paraId="1BECB168" w14:textId="6FDBC167" w:rsidR="006F2711" w:rsidRPr="008C7845" w:rsidRDefault="006F2711" w:rsidP="00BA0030">
            <w:pPr>
              <w:pStyle w:val="CampTableText"/>
              <w:rPr>
                <w:sz w:val="28"/>
                <w:szCs w:val="28"/>
                <w:lang w:val="kk-KZ"/>
              </w:rPr>
            </w:pPr>
            <w:r w:rsidRPr="008C7845">
              <w:rPr>
                <w:rFonts w:cs="Times New Roman"/>
                <w:sz w:val="28"/>
                <w:szCs w:val="28"/>
                <w:lang w:val="kk-KZ"/>
              </w:rPr>
              <w:t>Қимыл-қозғалыс белсенділігінің артуы</w:t>
            </w:r>
          </w:p>
        </w:tc>
      </w:tr>
      <w:tr w:rsidR="006F2711" w:rsidRPr="009C175B" w14:paraId="3988AA0D" w14:textId="77777777" w:rsidTr="001F271B">
        <w:trPr>
          <w:jc w:val="center"/>
        </w:trPr>
        <w:tc>
          <w:tcPr>
            <w:tcW w:w="2551" w:type="dxa"/>
          </w:tcPr>
          <w:p w14:paraId="65CD8492" w14:textId="3FA3279C" w:rsidR="006F2711" w:rsidRPr="008C7845" w:rsidRDefault="006F2711" w:rsidP="00BA0030">
            <w:pPr>
              <w:pStyle w:val="CampTableText"/>
              <w:rPr>
                <w:sz w:val="28"/>
                <w:szCs w:val="28"/>
                <w:lang w:val="kk-KZ"/>
              </w:rPr>
            </w:pPr>
            <w:r w:rsidRPr="008C7845">
              <w:rPr>
                <w:rFonts w:cs="Times New Roman"/>
                <w:sz w:val="28"/>
                <w:szCs w:val="28"/>
                <w:lang w:val="kk-KZ"/>
              </w:rPr>
              <w:t>Алдын алу және салауатты өмір салты</w:t>
            </w:r>
            <w:r w:rsidRPr="008C7845">
              <w:rPr>
                <w:rFonts w:cs="Times New Roman"/>
                <w:sz w:val="28"/>
                <w:szCs w:val="28"/>
                <w:lang w:val="kk-KZ"/>
              </w:rPr>
              <w:br/>
            </w:r>
          </w:p>
        </w:tc>
        <w:tc>
          <w:tcPr>
            <w:tcW w:w="2665" w:type="dxa"/>
          </w:tcPr>
          <w:p w14:paraId="1863D0E6" w14:textId="649E648A" w:rsidR="006F2711" w:rsidRPr="008C7845" w:rsidRDefault="006F2711" w:rsidP="00BA0030">
            <w:pPr>
              <w:pStyle w:val="CampTableText"/>
              <w:rPr>
                <w:sz w:val="28"/>
                <w:szCs w:val="28"/>
                <w:lang w:val="kk-KZ"/>
              </w:rPr>
            </w:pPr>
            <w:r w:rsidRPr="008C7845">
              <w:rPr>
                <w:rFonts w:cs="Times New Roman"/>
                <w:sz w:val="28"/>
                <w:szCs w:val="28"/>
                <w:lang w:val="kk-KZ"/>
              </w:rPr>
              <w:t>Пайдалы әдеттерді, жеке гигиенаны және күн тәртібін қалыптастыру</w:t>
            </w:r>
          </w:p>
        </w:tc>
        <w:tc>
          <w:tcPr>
            <w:tcW w:w="2835" w:type="dxa"/>
          </w:tcPr>
          <w:p w14:paraId="4851C4B2" w14:textId="42B527E8" w:rsidR="006F2711" w:rsidRPr="008C7845" w:rsidRDefault="006F2711" w:rsidP="00BA0030">
            <w:pPr>
              <w:pStyle w:val="CampTableText"/>
              <w:rPr>
                <w:sz w:val="28"/>
                <w:szCs w:val="28"/>
                <w:lang w:val="kk-KZ"/>
              </w:rPr>
            </w:pPr>
            <w:r w:rsidRPr="008C7845">
              <w:rPr>
                <w:rFonts w:cs="Times New Roman"/>
                <w:sz w:val="28"/>
                <w:szCs w:val="28"/>
                <w:lang w:val="kk-KZ"/>
              </w:rPr>
              <w:t>Әңгімелер, практикалық жадынамалар, күн тәртібін бақылау</w:t>
            </w:r>
          </w:p>
        </w:tc>
        <w:tc>
          <w:tcPr>
            <w:tcW w:w="1984" w:type="dxa"/>
          </w:tcPr>
          <w:p w14:paraId="03F3C2E6" w14:textId="03C9AFD4" w:rsidR="006F2711" w:rsidRPr="008C7845" w:rsidRDefault="006F2711" w:rsidP="00BA0030">
            <w:pPr>
              <w:pStyle w:val="CampTableText"/>
              <w:rPr>
                <w:sz w:val="28"/>
                <w:szCs w:val="28"/>
                <w:lang w:val="kk-KZ"/>
              </w:rPr>
            </w:pPr>
            <w:r w:rsidRPr="008C7845">
              <w:rPr>
                <w:rFonts w:cs="Times New Roman"/>
                <w:sz w:val="28"/>
                <w:szCs w:val="28"/>
                <w:lang w:val="kk-KZ"/>
              </w:rPr>
              <w:t>Салауатты және қауіпсіз мінез-құлық дағдылары</w:t>
            </w:r>
          </w:p>
        </w:tc>
      </w:tr>
      <w:tr w:rsidR="006F2711" w:rsidRPr="009C175B" w14:paraId="2042204B" w14:textId="77777777" w:rsidTr="001F271B">
        <w:trPr>
          <w:jc w:val="center"/>
        </w:trPr>
        <w:tc>
          <w:tcPr>
            <w:tcW w:w="2551" w:type="dxa"/>
          </w:tcPr>
          <w:p w14:paraId="4AF08CEA" w14:textId="728A4D47" w:rsidR="006F2711" w:rsidRPr="008C7845" w:rsidRDefault="006F2711" w:rsidP="00BA0030">
            <w:pPr>
              <w:pStyle w:val="CampTableText"/>
              <w:rPr>
                <w:sz w:val="28"/>
                <w:szCs w:val="28"/>
                <w:lang w:val="kk-KZ"/>
              </w:rPr>
            </w:pPr>
            <w:r w:rsidRPr="008C7845">
              <w:rPr>
                <w:rFonts w:cs="Times New Roman"/>
                <w:sz w:val="28"/>
                <w:szCs w:val="28"/>
                <w:lang w:val="kk-KZ"/>
              </w:rPr>
              <w:t>Тамақтану және су ішу режимі</w:t>
            </w:r>
          </w:p>
        </w:tc>
        <w:tc>
          <w:tcPr>
            <w:tcW w:w="2665" w:type="dxa"/>
          </w:tcPr>
          <w:p w14:paraId="095ABED5" w14:textId="1B3C955E" w:rsidR="006F2711" w:rsidRPr="008C7845" w:rsidRDefault="006F2711" w:rsidP="00BA0030">
            <w:pPr>
              <w:pStyle w:val="CampTableText"/>
              <w:rPr>
                <w:sz w:val="28"/>
                <w:szCs w:val="28"/>
                <w:lang w:val="kk-KZ"/>
              </w:rPr>
            </w:pPr>
            <w:r w:rsidRPr="008C7845">
              <w:rPr>
                <w:rFonts w:cs="Times New Roman"/>
                <w:sz w:val="28"/>
                <w:szCs w:val="28"/>
                <w:lang w:val="kk-KZ"/>
              </w:rPr>
              <w:t>Тамақтану тәртібін сақтау және ауызсуға қолжетімділік</w:t>
            </w:r>
          </w:p>
        </w:tc>
        <w:tc>
          <w:tcPr>
            <w:tcW w:w="2835" w:type="dxa"/>
          </w:tcPr>
          <w:p w14:paraId="7957B257" w14:textId="64EC69E7" w:rsidR="006F2711" w:rsidRPr="008C7845" w:rsidRDefault="001F271B" w:rsidP="00BA0030">
            <w:pPr>
              <w:pStyle w:val="CampTableText"/>
              <w:rPr>
                <w:sz w:val="28"/>
                <w:szCs w:val="28"/>
                <w:lang w:val="kk-KZ"/>
              </w:rPr>
            </w:pPr>
            <w:r w:rsidRPr="008C7845">
              <w:rPr>
                <w:rFonts w:cs="Times New Roman"/>
                <w:sz w:val="28"/>
                <w:szCs w:val="28"/>
                <w:lang w:val="kk-KZ"/>
              </w:rPr>
              <w:t>Ақпараттық минуттар, су ішу режимін бақылау</w:t>
            </w:r>
          </w:p>
        </w:tc>
        <w:tc>
          <w:tcPr>
            <w:tcW w:w="1984" w:type="dxa"/>
          </w:tcPr>
          <w:p w14:paraId="34619FF4" w14:textId="50F0F8A9" w:rsidR="006F2711" w:rsidRPr="008C7845" w:rsidRDefault="001F271B" w:rsidP="00BA0030">
            <w:pPr>
              <w:pStyle w:val="CampTableText"/>
              <w:rPr>
                <w:sz w:val="28"/>
                <w:szCs w:val="28"/>
                <w:lang w:val="kk-KZ"/>
              </w:rPr>
            </w:pPr>
            <w:r w:rsidRPr="008C7845">
              <w:rPr>
                <w:rFonts w:cs="Times New Roman"/>
                <w:sz w:val="28"/>
                <w:szCs w:val="28"/>
                <w:lang w:val="kk-KZ"/>
              </w:rPr>
              <w:t>Тамақ пен суға саналы көзқарас қалыптастыру</w:t>
            </w:r>
          </w:p>
        </w:tc>
      </w:tr>
      <w:tr w:rsidR="006F2711" w:rsidRPr="008C7845" w14:paraId="32526458" w14:textId="77777777" w:rsidTr="001F271B">
        <w:trPr>
          <w:jc w:val="center"/>
        </w:trPr>
        <w:tc>
          <w:tcPr>
            <w:tcW w:w="2551" w:type="dxa"/>
          </w:tcPr>
          <w:p w14:paraId="23DDB01E" w14:textId="003A9FF4" w:rsidR="006F2711" w:rsidRPr="008C7845" w:rsidRDefault="001F271B" w:rsidP="00BA0030">
            <w:pPr>
              <w:pStyle w:val="CampTableText"/>
              <w:rPr>
                <w:sz w:val="28"/>
                <w:szCs w:val="28"/>
                <w:lang w:val="kk-KZ"/>
              </w:rPr>
            </w:pPr>
            <w:r w:rsidRPr="008C7845">
              <w:rPr>
                <w:rFonts w:cs="Times New Roman"/>
                <w:sz w:val="28"/>
                <w:szCs w:val="28"/>
                <w:lang w:val="kk-KZ"/>
              </w:rPr>
              <w:t>Эмоционалдық әл-ауқат</w:t>
            </w:r>
          </w:p>
        </w:tc>
        <w:tc>
          <w:tcPr>
            <w:tcW w:w="2665" w:type="dxa"/>
          </w:tcPr>
          <w:p w14:paraId="0ABA44B2" w14:textId="05B7C682" w:rsidR="006F2711" w:rsidRPr="008C7845" w:rsidRDefault="001F271B" w:rsidP="00BA0030">
            <w:pPr>
              <w:pStyle w:val="CampTableText"/>
              <w:rPr>
                <w:sz w:val="28"/>
                <w:szCs w:val="28"/>
                <w:lang w:val="kk-KZ"/>
              </w:rPr>
            </w:pPr>
            <w:r w:rsidRPr="008C7845">
              <w:rPr>
                <w:rFonts w:cs="Times New Roman"/>
                <w:sz w:val="28"/>
                <w:szCs w:val="28"/>
                <w:lang w:val="kk-KZ"/>
              </w:rPr>
              <w:t>Кернеуді азайту және бейімделуді қолдау</w:t>
            </w:r>
          </w:p>
        </w:tc>
        <w:tc>
          <w:tcPr>
            <w:tcW w:w="2835" w:type="dxa"/>
          </w:tcPr>
          <w:p w14:paraId="26EA1351" w14:textId="224A88CB" w:rsidR="006F2711" w:rsidRPr="008C7845" w:rsidRDefault="001F271B" w:rsidP="00BA0030">
            <w:pPr>
              <w:pStyle w:val="CampTableText"/>
              <w:rPr>
                <w:sz w:val="28"/>
                <w:szCs w:val="28"/>
                <w:lang w:val="kk-KZ"/>
              </w:rPr>
            </w:pPr>
            <w:r w:rsidRPr="008C7845">
              <w:rPr>
                <w:rFonts w:cs="Times New Roman"/>
                <w:sz w:val="28"/>
                <w:szCs w:val="28"/>
                <w:lang w:val="kk-KZ"/>
              </w:rPr>
              <w:t>Отрядтық оттар, рефлексия, сенім ойындары, әңгімелер</w:t>
            </w:r>
            <w:r w:rsidRPr="008C7845">
              <w:rPr>
                <w:rFonts w:cs="Times New Roman"/>
                <w:sz w:val="28"/>
                <w:szCs w:val="28"/>
                <w:lang w:val="kk-KZ"/>
              </w:rPr>
              <w:br/>
            </w:r>
          </w:p>
        </w:tc>
        <w:tc>
          <w:tcPr>
            <w:tcW w:w="1984" w:type="dxa"/>
          </w:tcPr>
          <w:p w14:paraId="7C241EE6" w14:textId="77777777" w:rsidR="001F271B" w:rsidRPr="008C7845" w:rsidRDefault="001F271B" w:rsidP="00BA0030">
            <w:pPr>
              <w:rPr>
                <w:rFonts w:cs="Times New Roman"/>
                <w:szCs w:val="28"/>
                <w:lang w:val="kk-KZ"/>
              </w:rPr>
            </w:pPr>
            <w:r w:rsidRPr="008C7845">
              <w:rPr>
                <w:rFonts w:cs="Times New Roman"/>
                <w:szCs w:val="28"/>
                <w:lang w:val="kk-KZ"/>
              </w:rPr>
              <w:t>Психологиялық жайлылық</w:t>
            </w:r>
          </w:p>
          <w:p w14:paraId="7CF3DC2B" w14:textId="213EAA9D" w:rsidR="006F2711" w:rsidRPr="008C7845" w:rsidRDefault="006F2711" w:rsidP="00BA0030">
            <w:pPr>
              <w:pStyle w:val="CampTableText"/>
              <w:rPr>
                <w:sz w:val="28"/>
                <w:szCs w:val="28"/>
                <w:lang w:val="kk-KZ"/>
              </w:rPr>
            </w:pPr>
          </w:p>
        </w:tc>
      </w:tr>
      <w:tr w:rsidR="006F2711" w:rsidRPr="009C175B" w14:paraId="70F030F1" w14:textId="77777777" w:rsidTr="001F271B">
        <w:trPr>
          <w:jc w:val="center"/>
        </w:trPr>
        <w:tc>
          <w:tcPr>
            <w:tcW w:w="2551" w:type="dxa"/>
          </w:tcPr>
          <w:p w14:paraId="1DE04E3A" w14:textId="0DF72F1A" w:rsidR="006F2711" w:rsidRPr="008C7845" w:rsidRDefault="001F271B" w:rsidP="00BA0030">
            <w:pPr>
              <w:pStyle w:val="CampTableText"/>
              <w:rPr>
                <w:sz w:val="28"/>
                <w:szCs w:val="28"/>
                <w:lang w:val="kk-KZ"/>
              </w:rPr>
            </w:pPr>
            <w:r w:rsidRPr="008C7845">
              <w:rPr>
                <w:rFonts w:cs="Times New Roman"/>
                <w:sz w:val="28"/>
                <w:szCs w:val="28"/>
                <w:lang w:val="kk-KZ"/>
              </w:rPr>
              <w:t>Қауіпсіздік</w:t>
            </w:r>
            <w:r w:rsidRPr="008C7845">
              <w:rPr>
                <w:rFonts w:cs="Times New Roman"/>
                <w:sz w:val="28"/>
                <w:szCs w:val="28"/>
                <w:lang w:val="kk-KZ"/>
              </w:rPr>
              <w:br/>
            </w:r>
          </w:p>
        </w:tc>
        <w:tc>
          <w:tcPr>
            <w:tcW w:w="2665" w:type="dxa"/>
          </w:tcPr>
          <w:p w14:paraId="4125BAC5" w14:textId="3DD19FD7" w:rsidR="006F2711" w:rsidRPr="008C7845" w:rsidRDefault="001F271B" w:rsidP="00BA0030">
            <w:pPr>
              <w:pStyle w:val="CampTableText"/>
              <w:rPr>
                <w:sz w:val="28"/>
                <w:szCs w:val="28"/>
                <w:lang w:val="kk-KZ"/>
              </w:rPr>
            </w:pPr>
            <w:r w:rsidRPr="008C7845">
              <w:rPr>
                <w:rFonts w:cs="Times New Roman"/>
                <w:sz w:val="28"/>
                <w:szCs w:val="28"/>
                <w:lang w:val="kk-KZ"/>
              </w:rPr>
              <w:t>Жарақаттың және қауіпті мінез-құлықтың алдын алу</w:t>
            </w:r>
            <w:r w:rsidRPr="008C7845">
              <w:rPr>
                <w:rFonts w:cs="Times New Roman"/>
                <w:sz w:val="28"/>
                <w:szCs w:val="28"/>
                <w:lang w:val="kk-KZ"/>
              </w:rPr>
              <w:br/>
            </w:r>
          </w:p>
        </w:tc>
        <w:tc>
          <w:tcPr>
            <w:tcW w:w="2835" w:type="dxa"/>
          </w:tcPr>
          <w:p w14:paraId="5F7AFE24" w14:textId="4D7A0BC1" w:rsidR="006F2711" w:rsidRPr="008C7845" w:rsidRDefault="001F271B" w:rsidP="00BA0030">
            <w:pPr>
              <w:pStyle w:val="CampTableText"/>
              <w:rPr>
                <w:sz w:val="28"/>
                <w:szCs w:val="28"/>
                <w:lang w:val="kk-KZ"/>
              </w:rPr>
            </w:pPr>
            <w:r w:rsidRPr="008C7845">
              <w:rPr>
                <w:rFonts w:cs="Times New Roman"/>
                <w:sz w:val="28"/>
                <w:szCs w:val="28"/>
                <w:lang w:val="kk-KZ"/>
              </w:rPr>
              <w:t>Нұсқамалар, сүйемелдеу, іс-шара ережелері</w:t>
            </w:r>
            <w:r w:rsidRPr="008C7845">
              <w:rPr>
                <w:rFonts w:cs="Times New Roman"/>
                <w:sz w:val="28"/>
                <w:szCs w:val="28"/>
                <w:lang w:val="kk-KZ"/>
              </w:rPr>
              <w:br/>
            </w:r>
          </w:p>
        </w:tc>
        <w:tc>
          <w:tcPr>
            <w:tcW w:w="1984" w:type="dxa"/>
          </w:tcPr>
          <w:p w14:paraId="0C749E79" w14:textId="7013DDB5" w:rsidR="006F2711" w:rsidRPr="008C7845" w:rsidRDefault="001F271B" w:rsidP="00BA0030">
            <w:pPr>
              <w:pStyle w:val="CampTableText"/>
              <w:rPr>
                <w:sz w:val="28"/>
                <w:szCs w:val="28"/>
                <w:lang w:val="kk-KZ"/>
              </w:rPr>
            </w:pPr>
            <w:r w:rsidRPr="008C7845">
              <w:rPr>
                <w:rFonts w:cs="Times New Roman"/>
                <w:sz w:val="28"/>
                <w:szCs w:val="28"/>
                <w:lang w:val="kk-KZ"/>
              </w:rPr>
              <w:t>Тәуекелдердің азаюы және ережелерді сақтау</w:t>
            </w:r>
          </w:p>
        </w:tc>
      </w:tr>
    </w:tbl>
    <w:p w14:paraId="16708EBF" w14:textId="0ED49179" w:rsidR="00A27D8F" w:rsidRPr="008C7845" w:rsidRDefault="00A27D8F" w:rsidP="00BA0030">
      <w:pPr>
        <w:spacing w:after="0" w:line="240" w:lineRule="auto"/>
        <w:rPr>
          <w:b/>
          <w:szCs w:val="28"/>
          <w:lang w:val="kk-KZ"/>
        </w:rPr>
      </w:pPr>
    </w:p>
    <w:p w14:paraId="6ECD7574" w14:textId="77777777" w:rsidR="001F271B" w:rsidRPr="008C7845" w:rsidRDefault="001F271B" w:rsidP="00BA0030">
      <w:pPr>
        <w:spacing w:after="0" w:line="240" w:lineRule="auto"/>
        <w:jc w:val="both"/>
        <w:rPr>
          <w:b/>
          <w:bCs/>
          <w:szCs w:val="28"/>
          <w:lang w:val="kk-KZ"/>
        </w:rPr>
      </w:pPr>
      <w:r w:rsidRPr="008C7845">
        <w:rPr>
          <w:b/>
          <w:bCs/>
          <w:szCs w:val="28"/>
          <w:lang w:val="kk-KZ"/>
        </w:rPr>
        <w:t>Ауысым мазмұнына модульдердің интеграциясы</w:t>
      </w:r>
    </w:p>
    <w:p w14:paraId="0BDD8522" w14:textId="0643AA70" w:rsidR="006F2711" w:rsidRPr="008C7845" w:rsidRDefault="001F271B" w:rsidP="00BA0030">
      <w:pPr>
        <w:spacing w:after="0" w:line="240" w:lineRule="auto"/>
        <w:jc w:val="both"/>
        <w:rPr>
          <w:szCs w:val="28"/>
          <w:lang w:val="kk-KZ"/>
        </w:rPr>
      </w:pPr>
      <w:r w:rsidRPr="008C7845">
        <w:rPr>
          <w:szCs w:val="28"/>
          <w:lang w:val="kk-KZ"/>
        </w:rPr>
        <w:br/>
        <w:t xml:space="preserve">         Білім беру және сауықтыру модульдері өзара байланыста жүзеге асырылады. Білім беру, шығармашылық, зерттеу, технологиялық және жобалық іс-шаралар белсенді демалыс, спорттық және туристік іс-шаралар, серуендеу, тамақтану, тынығу және рефлексиямен кезектесіп отырады. Бұл зияткерлік, эмоционалдық және физикалық жүктеменің теңгерімін қамтамасыз етеді.</w:t>
      </w:r>
    </w:p>
    <w:p w14:paraId="66E7E52B" w14:textId="77777777" w:rsidR="0076720A" w:rsidRPr="008C7845" w:rsidRDefault="0076720A" w:rsidP="00BA0030">
      <w:pPr>
        <w:spacing w:after="0" w:line="240" w:lineRule="auto"/>
        <w:jc w:val="both"/>
        <w:rPr>
          <w:b/>
          <w:bCs/>
          <w:szCs w:val="28"/>
          <w:lang w:val="kk-KZ"/>
        </w:rPr>
      </w:pPr>
    </w:p>
    <w:p w14:paraId="6CEE49C6" w14:textId="2E720111" w:rsidR="001F271B" w:rsidRPr="008C7845" w:rsidRDefault="001F271B" w:rsidP="00BA0030">
      <w:pPr>
        <w:spacing w:after="0" w:line="240" w:lineRule="auto"/>
        <w:jc w:val="both"/>
        <w:rPr>
          <w:b/>
          <w:bCs/>
          <w:szCs w:val="28"/>
          <w:lang w:val="kk-KZ"/>
        </w:rPr>
      </w:pPr>
      <w:r w:rsidRPr="008C7845">
        <w:rPr>
          <w:b/>
          <w:bCs/>
          <w:szCs w:val="28"/>
          <w:lang w:val="kk-KZ"/>
        </w:rPr>
        <w:t>1</w:t>
      </w:r>
      <w:r w:rsidR="00175D76">
        <w:rPr>
          <w:b/>
          <w:bCs/>
          <w:szCs w:val="28"/>
          <w:lang w:val="kk-KZ"/>
        </w:rPr>
        <w:t xml:space="preserve">0 </w:t>
      </w:r>
      <w:r w:rsidRPr="008C7845">
        <w:rPr>
          <w:b/>
          <w:bCs/>
          <w:szCs w:val="28"/>
          <w:lang w:val="kk-KZ"/>
        </w:rPr>
        <w:t>күндік ауысымның үлгілік жоспар-кестесі</w:t>
      </w:r>
    </w:p>
    <w:p w14:paraId="62440F86" w14:textId="77777777" w:rsidR="001F271B" w:rsidRPr="008C7845" w:rsidRDefault="001F271B" w:rsidP="00BA0030">
      <w:pPr>
        <w:spacing w:after="0" w:line="240" w:lineRule="auto"/>
        <w:jc w:val="both"/>
        <w:rPr>
          <w:b/>
          <w:bCs/>
          <w:szCs w:val="28"/>
          <w:lang w:val="kk-KZ"/>
        </w:rPr>
      </w:pPr>
    </w:p>
    <w:tbl>
      <w:tblPr>
        <w:tblStyle w:val="aff0"/>
        <w:tblW w:w="0" w:type="auto"/>
        <w:jc w:val="center"/>
        <w:tblLook w:val="04A0" w:firstRow="1" w:lastRow="0" w:firstColumn="1" w:lastColumn="0" w:noHBand="0" w:noVBand="1"/>
      </w:tblPr>
      <w:tblGrid>
        <w:gridCol w:w="728"/>
        <w:gridCol w:w="2375"/>
        <w:gridCol w:w="3611"/>
        <w:gridCol w:w="2915"/>
      </w:tblGrid>
      <w:tr w:rsidR="001F271B" w:rsidRPr="008C7845" w14:paraId="21375271" w14:textId="77777777" w:rsidTr="00175D76">
        <w:trPr>
          <w:jc w:val="center"/>
        </w:trPr>
        <w:tc>
          <w:tcPr>
            <w:tcW w:w="728" w:type="dxa"/>
            <w:shd w:val="clear" w:color="auto" w:fill="D9EAF7"/>
          </w:tcPr>
          <w:p w14:paraId="4CB329BE" w14:textId="27859063" w:rsidR="001F271B" w:rsidRPr="008C7845" w:rsidRDefault="001F271B" w:rsidP="00BA0030">
            <w:pPr>
              <w:pStyle w:val="CampTableText"/>
              <w:jc w:val="both"/>
              <w:rPr>
                <w:rFonts w:cs="Times New Roman"/>
                <w:sz w:val="28"/>
                <w:szCs w:val="28"/>
                <w:lang w:val="kk-KZ"/>
              </w:rPr>
            </w:pPr>
            <w:r w:rsidRPr="008C7845">
              <w:rPr>
                <w:rFonts w:cs="Times New Roman"/>
                <w:b/>
                <w:bCs/>
                <w:sz w:val="28"/>
                <w:szCs w:val="28"/>
                <w:lang w:val="kk-KZ"/>
              </w:rPr>
              <w:t>Күн</w:t>
            </w:r>
          </w:p>
        </w:tc>
        <w:tc>
          <w:tcPr>
            <w:tcW w:w="2375" w:type="dxa"/>
            <w:shd w:val="clear" w:color="auto" w:fill="D9EAF7"/>
          </w:tcPr>
          <w:p w14:paraId="1055408F" w14:textId="5C1C07C4" w:rsidR="001F271B" w:rsidRPr="008C7845" w:rsidRDefault="001F271B" w:rsidP="00BA0030">
            <w:pPr>
              <w:pStyle w:val="CampTableText"/>
              <w:jc w:val="both"/>
              <w:rPr>
                <w:rFonts w:cs="Times New Roman"/>
                <w:sz w:val="28"/>
                <w:szCs w:val="28"/>
                <w:lang w:val="kk-KZ"/>
              </w:rPr>
            </w:pPr>
            <w:r w:rsidRPr="008C7845">
              <w:rPr>
                <w:rFonts w:cs="Times New Roman"/>
                <w:b/>
                <w:bCs/>
                <w:sz w:val="28"/>
                <w:szCs w:val="28"/>
                <w:lang w:val="kk-KZ"/>
              </w:rPr>
              <w:t>Күн тақырыбы</w:t>
            </w:r>
          </w:p>
        </w:tc>
        <w:tc>
          <w:tcPr>
            <w:tcW w:w="3611" w:type="dxa"/>
            <w:shd w:val="clear" w:color="auto" w:fill="D9EAF7"/>
          </w:tcPr>
          <w:p w14:paraId="319A5BF5" w14:textId="4A246C8C" w:rsidR="001F271B" w:rsidRPr="008C7845" w:rsidRDefault="001F271B" w:rsidP="00BA0030">
            <w:pPr>
              <w:pStyle w:val="CampTableText"/>
              <w:jc w:val="both"/>
              <w:rPr>
                <w:rFonts w:cs="Times New Roman"/>
                <w:sz w:val="28"/>
                <w:szCs w:val="28"/>
                <w:lang w:val="kk-KZ"/>
              </w:rPr>
            </w:pPr>
            <w:r w:rsidRPr="008C7845">
              <w:rPr>
                <w:rFonts w:cs="Times New Roman"/>
                <w:b/>
                <w:sz w:val="28"/>
                <w:szCs w:val="28"/>
                <w:lang w:val="kk-KZ"/>
              </w:rPr>
              <w:t>Педагогикалық міндет</w:t>
            </w:r>
          </w:p>
        </w:tc>
        <w:tc>
          <w:tcPr>
            <w:tcW w:w="2915" w:type="dxa"/>
            <w:shd w:val="clear" w:color="auto" w:fill="D9EAF7"/>
          </w:tcPr>
          <w:p w14:paraId="09C68DB7" w14:textId="34183A2C" w:rsidR="001F271B" w:rsidRPr="008C7845" w:rsidRDefault="001F271B" w:rsidP="00BA0030">
            <w:pPr>
              <w:pStyle w:val="CampTableText"/>
              <w:jc w:val="both"/>
              <w:rPr>
                <w:rFonts w:cs="Times New Roman"/>
                <w:sz w:val="28"/>
                <w:szCs w:val="28"/>
                <w:lang w:val="kk-KZ"/>
              </w:rPr>
            </w:pPr>
            <w:r w:rsidRPr="008C7845">
              <w:rPr>
                <w:rFonts w:cs="Times New Roman"/>
                <w:b/>
                <w:sz w:val="28"/>
                <w:szCs w:val="28"/>
                <w:lang w:val="kk-KZ"/>
              </w:rPr>
              <w:t>Қорытынды өнім, нәтиже</w:t>
            </w:r>
          </w:p>
        </w:tc>
      </w:tr>
      <w:tr w:rsidR="001F271B" w:rsidRPr="009C175B" w14:paraId="53B55ED5" w14:textId="77777777" w:rsidTr="00175D76">
        <w:trPr>
          <w:jc w:val="center"/>
        </w:trPr>
        <w:tc>
          <w:tcPr>
            <w:tcW w:w="728" w:type="dxa"/>
          </w:tcPr>
          <w:p w14:paraId="62626BED" w14:textId="77777777" w:rsidR="001F271B" w:rsidRPr="008C7845" w:rsidRDefault="001F271B" w:rsidP="00BA0030">
            <w:pPr>
              <w:pStyle w:val="CampTableText"/>
              <w:jc w:val="both"/>
              <w:rPr>
                <w:rFonts w:cs="Times New Roman"/>
                <w:sz w:val="28"/>
                <w:szCs w:val="28"/>
                <w:lang w:val="kk-KZ"/>
              </w:rPr>
            </w:pPr>
            <w:r w:rsidRPr="008C7845">
              <w:rPr>
                <w:rFonts w:cs="Times New Roman"/>
                <w:sz w:val="28"/>
                <w:szCs w:val="28"/>
                <w:lang w:val="kk-KZ"/>
              </w:rPr>
              <w:t>1</w:t>
            </w:r>
          </w:p>
        </w:tc>
        <w:tc>
          <w:tcPr>
            <w:tcW w:w="2375" w:type="dxa"/>
          </w:tcPr>
          <w:p w14:paraId="74D349BF" w14:textId="05759E4F" w:rsidR="001F271B" w:rsidRPr="008C7845" w:rsidRDefault="001F271B" w:rsidP="00BA0030">
            <w:pPr>
              <w:pStyle w:val="CampTableText"/>
              <w:jc w:val="both"/>
              <w:rPr>
                <w:rFonts w:cs="Times New Roman"/>
                <w:sz w:val="28"/>
                <w:szCs w:val="28"/>
                <w:lang w:val="kk-KZ"/>
              </w:rPr>
            </w:pPr>
            <w:r w:rsidRPr="008C7845">
              <w:rPr>
                <w:rFonts w:cs="Times New Roman"/>
                <w:sz w:val="28"/>
                <w:szCs w:val="28"/>
                <w:lang w:val="kk-KZ"/>
              </w:rPr>
              <w:t>«Бастау» - ауысымның ашылуы</w:t>
            </w:r>
          </w:p>
        </w:tc>
        <w:tc>
          <w:tcPr>
            <w:tcW w:w="3611" w:type="dxa"/>
          </w:tcPr>
          <w:p w14:paraId="68C11EBE" w14:textId="297FA693" w:rsidR="001F271B" w:rsidRPr="008C7845" w:rsidRDefault="001F271B" w:rsidP="00BA0030">
            <w:pPr>
              <w:pStyle w:val="CampTableText"/>
              <w:jc w:val="both"/>
              <w:rPr>
                <w:rFonts w:cs="Times New Roman"/>
                <w:sz w:val="28"/>
                <w:szCs w:val="28"/>
                <w:lang w:val="kk-KZ"/>
              </w:rPr>
            </w:pPr>
            <w:r w:rsidRPr="008C7845">
              <w:rPr>
                <w:rFonts w:cs="Times New Roman"/>
                <w:sz w:val="28"/>
                <w:szCs w:val="28"/>
                <w:lang w:val="kk-KZ"/>
              </w:rPr>
              <w:t xml:space="preserve">Бейімделу, қауіпсіздік, </w:t>
            </w:r>
            <w:r w:rsidR="00AA475C" w:rsidRPr="008C7845">
              <w:rPr>
                <w:rFonts w:cs="Times New Roman"/>
                <w:sz w:val="28"/>
                <w:szCs w:val="28"/>
                <w:lang w:val="kk-KZ"/>
              </w:rPr>
              <w:t>Б</w:t>
            </w:r>
            <w:r w:rsidR="00175D76">
              <w:rPr>
                <w:rFonts w:cs="Times New Roman"/>
                <w:sz w:val="28"/>
                <w:szCs w:val="28"/>
                <w:lang w:val="kk-KZ"/>
              </w:rPr>
              <w:t>СЛ</w:t>
            </w:r>
            <w:r w:rsidRPr="008C7845">
              <w:rPr>
                <w:rFonts w:cs="Times New Roman"/>
                <w:sz w:val="28"/>
                <w:szCs w:val="28"/>
                <w:lang w:val="kk-KZ"/>
              </w:rPr>
              <w:t xml:space="preserve"> және ережелермен танысу</w:t>
            </w:r>
          </w:p>
        </w:tc>
        <w:tc>
          <w:tcPr>
            <w:tcW w:w="2915" w:type="dxa"/>
          </w:tcPr>
          <w:p w14:paraId="53C550B0" w14:textId="7D9599C3" w:rsidR="001F271B" w:rsidRPr="008C7845" w:rsidRDefault="001F271B" w:rsidP="00BA0030">
            <w:pPr>
              <w:pStyle w:val="CampTableText"/>
              <w:jc w:val="both"/>
              <w:rPr>
                <w:rFonts w:cs="Times New Roman"/>
                <w:sz w:val="28"/>
                <w:szCs w:val="28"/>
                <w:lang w:val="kk-KZ"/>
              </w:rPr>
            </w:pPr>
            <w:r w:rsidRPr="008C7845">
              <w:rPr>
                <w:rFonts w:cs="Times New Roman"/>
                <w:sz w:val="28"/>
                <w:szCs w:val="28"/>
                <w:lang w:val="kk-KZ"/>
              </w:rPr>
              <w:t>Жасақ ережелері, атауы және ұраны</w:t>
            </w:r>
          </w:p>
        </w:tc>
      </w:tr>
      <w:tr w:rsidR="001F271B" w:rsidRPr="008C7845" w14:paraId="7F6DAAB9" w14:textId="77777777" w:rsidTr="00175D76">
        <w:trPr>
          <w:jc w:val="center"/>
        </w:trPr>
        <w:tc>
          <w:tcPr>
            <w:tcW w:w="728" w:type="dxa"/>
          </w:tcPr>
          <w:p w14:paraId="7003E49F" w14:textId="77777777" w:rsidR="001F271B" w:rsidRPr="008C7845" w:rsidRDefault="001F271B" w:rsidP="00BA0030">
            <w:pPr>
              <w:pStyle w:val="CampTableText"/>
              <w:jc w:val="both"/>
              <w:rPr>
                <w:rFonts w:cs="Times New Roman"/>
                <w:sz w:val="28"/>
                <w:szCs w:val="28"/>
                <w:lang w:val="kk-KZ"/>
              </w:rPr>
            </w:pPr>
            <w:r w:rsidRPr="008C7845">
              <w:rPr>
                <w:rFonts w:cs="Times New Roman"/>
                <w:sz w:val="28"/>
                <w:szCs w:val="28"/>
                <w:lang w:val="kk-KZ"/>
              </w:rPr>
              <w:lastRenderedPageBreak/>
              <w:t>2</w:t>
            </w:r>
          </w:p>
        </w:tc>
        <w:tc>
          <w:tcPr>
            <w:tcW w:w="2375" w:type="dxa"/>
          </w:tcPr>
          <w:p w14:paraId="6066A065" w14:textId="04188EC9" w:rsidR="001F271B" w:rsidRPr="008C7845" w:rsidRDefault="001F271B" w:rsidP="00BA0030">
            <w:pPr>
              <w:pStyle w:val="CampTableText"/>
              <w:jc w:val="both"/>
              <w:rPr>
                <w:rFonts w:cs="Times New Roman"/>
                <w:sz w:val="28"/>
                <w:szCs w:val="28"/>
                <w:lang w:val="kk-KZ"/>
              </w:rPr>
            </w:pPr>
            <w:r w:rsidRPr="008C7845">
              <w:rPr>
                <w:rFonts w:cs="Times New Roman"/>
                <w:sz w:val="28"/>
                <w:szCs w:val="28"/>
                <w:lang w:val="kk-KZ"/>
              </w:rPr>
              <w:t>«Бір командамыз» -  команда күні</w:t>
            </w:r>
          </w:p>
        </w:tc>
        <w:tc>
          <w:tcPr>
            <w:tcW w:w="3611" w:type="dxa"/>
          </w:tcPr>
          <w:p w14:paraId="5C242D9D" w14:textId="79AF21BA" w:rsidR="001F271B" w:rsidRPr="008C7845" w:rsidRDefault="001F271B" w:rsidP="00BA0030">
            <w:pPr>
              <w:pStyle w:val="CampTableText"/>
              <w:jc w:val="both"/>
              <w:rPr>
                <w:rFonts w:cs="Times New Roman"/>
                <w:sz w:val="28"/>
                <w:szCs w:val="28"/>
                <w:lang w:val="kk-KZ"/>
              </w:rPr>
            </w:pPr>
            <w:r w:rsidRPr="008C7845">
              <w:rPr>
                <w:rFonts w:cs="Times New Roman"/>
                <w:sz w:val="28"/>
                <w:szCs w:val="28"/>
                <w:lang w:val="kk-KZ"/>
              </w:rPr>
              <w:t>Уақытша балалар ұжымын қалыптастыру</w:t>
            </w:r>
          </w:p>
        </w:tc>
        <w:tc>
          <w:tcPr>
            <w:tcW w:w="2915" w:type="dxa"/>
          </w:tcPr>
          <w:p w14:paraId="72F6C197" w14:textId="2CE19A67" w:rsidR="001F271B" w:rsidRPr="008C7845" w:rsidRDefault="001F271B" w:rsidP="00BA0030">
            <w:pPr>
              <w:pStyle w:val="CampTableText"/>
              <w:jc w:val="both"/>
              <w:rPr>
                <w:rFonts w:cs="Times New Roman"/>
                <w:sz w:val="28"/>
                <w:szCs w:val="28"/>
                <w:lang w:val="kk-KZ"/>
              </w:rPr>
            </w:pPr>
            <w:r w:rsidRPr="008C7845">
              <w:rPr>
                <w:rFonts w:cs="Times New Roman"/>
                <w:sz w:val="28"/>
                <w:szCs w:val="28"/>
                <w:lang w:val="kk-KZ"/>
              </w:rPr>
              <w:t>Жасақ визиткасы, рөлдерді бөлу</w:t>
            </w:r>
          </w:p>
        </w:tc>
      </w:tr>
      <w:tr w:rsidR="001F271B" w:rsidRPr="008C7845" w14:paraId="7D97A699" w14:textId="77777777" w:rsidTr="00175D76">
        <w:trPr>
          <w:jc w:val="center"/>
        </w:trPr>
        <w:tc>
          <w:tcPr>
            <w:tcW w:w="728" w:type="dxa"/>
          </w:tcPr>
          <w:p w14:paraId="2D3B7890" w14:textId="77777777" w:rsidR="001F271B" w:rsidRPr="008C7845" w:rsidRDefault="001F271B" w:rsidP="00BA0030">
            <w:pPr>
              <w:pStyle w:val="CampTableText"/>
              <w:jc w:val="both"/>
              <w:rPr>
                <w:rFonts w:cs="Times New Roman"/>
                <w:sz w:val="28"/>
                <w:szCs w:val="28"/>
                <w:lang w:val="kk-KZ"/>
              </w:rPr>
            </w:pPr>
            <w:r w:rsidRPr="008C7845">
              <w:rPr>
                <w:rFonts w:cs="Times New Roman"/>
                <w:sz w:val="28"/>
                <w:szCs w:val="28"/>
                <w:lang w:val="kk-KZ"/>
              </w:rPr>
              <w:t>3</w:t>
            </w:r>
          </w:p>
        </w:tc>
        <w:tc>
          <w:tcPr>
            <w:tcW w:w="2375" w:type="dxa"/>
          </w:tcPr>
          <w:p w14:paraId="5D8D01CE" w14:textId="4DFC308D" w:rsidR="001F271B" w:rsidRPr="008C7845" w:rsidRDefault="001F271B" w:rsidP="00BA0030">
            <w:pPr>
              <w:pStyle w:val="CampTableText"/>
              <w:jc w:val="both"/>
              <w:rPr>
                <w:rFonts w:cs="Times New Roman"/>
                <w:sz w:val="28"/>
                <w:szCs w:val="28"/>
                <w:lang w:val="kk-KZ"/>
              </w:rPr>
            </w:pPr>
            <w:r w:rsidRPr="008C7845">
              <w:rPr>
                <w:rFonts w:cs="Times New Roman"/>
                <w:sz w:val="28"/>
                <w:szCs w:val="28"/>
                <w:lang w:val="kk-KZ"/>
              </w:rPr>
              <w:t>«Қозғалыс және маршрут» - спорттық-туристік күн</w:t>
            </w:r>
          </w:p>
        </w:tc>
        <w:tc>
          <w:tcPr>
            <w:tcW w:w="3611" w:type="dxa"/>
          </w:tcPr>
          <w:p w14:paraId="058B1F58" w14:textId="1FD118A1" w:rsidR="001F271B" w:rsidRPr="008C7845" w:rsidRDefault="001F271B" w:rsidP="00BA0030">
            <w:pPr>
              <w:pStyle w:val="CampTableText"/>
              <w:jc w:val="both"/>
              <w:rPr>
                <w:rFonts w:cs="Times New Roman"/>
                <w:sz w:val="28"/>
                <w:szCs w:val="28"/>
                <w:lang w:val="kk-KZ"/>
              </w:rPr>
            </w:pPr>
            <w:r w:rsidRPr="008C7845">
              <w:rPr>
                <w:rFonts w:cs="Times New Roman"/>
                <w:sz w:val="28"/>
                <w:szCs w:val="28"/>
                <w:lang w:val="kk-KZ"/>
              </w:rPr>
              <w:t>Қозғалыс белсенділігін және қауіпсіз мінез-құлықты дамыту</w:t>
            </w:r>
          </w:p>
        </w:tc>
        <w:tc>
          <w:tcPr>
            <w:tcW w:w="2915" w:type="dxa"/>
          </w:tcPr>
          <w:p w14:paraId="453E2ED6" w14:textId="35B1896B" w:rsidR="001F271B" w:rsidRPr="008C7845" w:rsidRDefault="001F271B" w:rsidP="00BA0030">
            <w:pPr>
              <w:pStyle w:val="CampTableText"/>
              <w:jc w:val="both"/>
              <w:rPr>
                <w:rFonts w:cs="Times New Roman"/>
                <w:sz w:val="28"/>
                <w:szCs w:val="28"/>
                <w:lang w:val="kk-KZ"/>
              </w:rPr>
            </w:pPr>
            <w:r w:rsidRPr="008C7845">
              <w:rPr>
                <w:rFonts w:cs="Times New Roman"/>
                <w:sz w:val="28"/>
                <w:szCs w:val="28"/>
                <w:lang w:val="kk-KZ"/>
              </w:rPr>
              <w:t>Маршрут картасы/командалық маршрут</w:t>
            </w:r>
          </w:p>
        </w:tc>
      </w:tr>
      <w:tr w:rsidR="001F271B" w:rsidRPr="009C175B" w14:paraId="1BBBCAE2" w14:textId="77777777" w:rsidTr="00175D76">
        <w:trPr>
          <w:jc w:val="center"/>
        </w:trPr>
        <w:tc>
          <w:tcPr>
            <w:tcW w:w="728" w:type="dxa"/>
          </w:tcPr>
          <w:p w14:paraId="3DDF3A23" w14:textId="77777777" w:rsidR="001F271B" w:rsidRPr="008C7845" w:rsidRDefault="001F271B" w:rsidP="00BA0030">
            <w:pPr>
              <w:pStyle w:val="CampTableText"/>
              <w:jc w:val="both"/>
              <w:rPr>
                <w:rFonts w:cs="Times New Roman"/>
                <w:sz w:val="28"/>
                <w:szCs w:val="28"/>
                <w:lang w:val="kk-KZ"/>
              </w:rPr>
            </w:pPr>
            <w:r w:rsidRPr="008C7845">
              <w:rPr>
                <w:rFonts w:cs="Times New Roman"/>
                <w:sz w:val="28"/>
                <w:szCs w:val="28"/>
                <w:lang w:val="kk-KZ"/>
              </w:rPr>
              <w:t>4</w:t>
            </w:r>
          </w:p>
        </w:tc>
        <w:tc>
          <w:tcPr>
            <w:tcW w:w="2375" w:type="dxa"/>
          </w:tcPr>
          <w:p w14:paraId="37C6229D" w14:textId="1E2211AD" w:rsidR="001F271B" w:rsidRPr="008C7845" w:rsidRDefault="001F271B" w:rsidP="00BA0030">
            <w:pPr>
              <w:pStyle w:val="CampTableText"/>
              <w:jc w:val="both"/>
              <w:rPr>
                <w:rFonts w:cs="Times New Roman"/>
                <w:sz w:val="28"/>
                <w:szCs w:val="28"/>
                <w:lang w:val="kk-KZ"/>
              </w:rPr>
            </w:pPr>
            <w:r w:rsidRPr="008C7845">
              <w:rPr>
                <w:rFonts w:cs="Times New Roman"/>
                <w:sz w:val="28"/>
                <w:szCs w:val="28"/>
                <w:lang w:val="kk-KZ"/>
              </w:rPr>
              <w:t>«Таза әлем» - экологиялық күн</w:t>
            </w:r>
          </w:p>
        </w:tc>
        <w:tc>
          <w:tcPr>
            <w:tcW w:w="3611" w:type="dxa"/>
          </w:tcPr>
          <w:p w14:paraId="472AA8F7" w14:textId="38F719A8" w:rsidR="001F271B" w:rsidRPr="008C7845" w:rsidRDefault="0076720A" w:rsidP="00BA0030">
            <w:pPr>
              <w:pStyle w:val="CampTableText"/>
              <w:jc w:val="both"/>
              <w:rPr>
                <w:rFonts w:cs="Times New Roman"/>
                <w:sz w:val="28"/>
                <w:szCs w:val="28"/>
                <w:lang w:val="kk-KZ"/>
              </w:rPr>
            </w:pPr>
            <w:r w:rsidRPr="008C7845">
              <w:rPr>
                <w:rFonts w:cs="Times New Roman"/>
                <w:sz w:val="28"/>
                <w:szCs w:val="28"/>
                <w:lang w:val="kk-KZ"/>
              </w:rPr>
              <w:t>Экологиялық мәдениетті қалыптастыру</w:t>
            </w:r>
          </w:p>
        </w:tc>
        <w:tc>
          <w:tcPr>
            <w:tcW w:w="2915" w:type="dxa"/>
          </w:tcPr>
          <w:p w14:paraId="4AA0F3F5" w14:textId="19C7A543" w:rsidR="001F271B" w:rsidRPr="008C7845" w:rsidRDefault="0076720A" w:rsidP="00BA0030">
            <w:pPr>
              <w:pStyle w:val="CampTableText"/>
              <w:jc w:val="both"/>
              <w:rPr>
                <w:rFonts w:cs="Times New Roman"/>
                <w:sz w:val="28"/>
                <w:szCs w:val="28"/>
                <w:lang w:val="kk-KZ"/>
              </w:rPr>
            </w:pPr>
            <w:r w:rsidRPr="008C7845">
              <w:rPr>
                <w:rFonts w:cs="Times New Roman"/>
                <w:sz w:val="28"/>
                <w:szCs w:val="28"/>
                <w:lang w:val="kk-KZ"/>
              </w:rPr>
              <w:t>Эко-плакат немесе экологиялық бастама</w:t>
            </w:r>
          </w:p>
        </w:tc>
      </w:tr>
      <w:tr w:rsidR="001F271B" w:rsidRPr="008C7845" w14:paraId="1C7A3150" w14:textId="77777777" w:rsidTr="00175D76">
        <w:trPr>
          <w:jc w:val="center"/>
        </w:trPr>
        <w:tc>
          <w:tcPr>
            <w:tcW w:w="728" w:type="dxa"/>
          </w:tcPr>
          <w:p w14:paraId="0E630184" w14:textId="77777777" w:rsidR="001F271B" w:rsidRPr="008C7845" w:rsidRDefault="001F271B" w:rsidP="00BA0030">
            <w:pPr>
              <w:pStyle w:val="CampTableText"/>
              <w:jc w:val="both"/>
              <w:rPr>
                <w:rFonts w:cs="Times New Roman"/>
                <w:sz w:val="28"/>
                <w:szCs w:val="28"/>
                <w:lang w:val="kk-KZ"/>
              </w:rPr>
            </w:pPr>
            <w:r w:rsidRPr="008C7845">
              <w:rPr>
                <w:rFonts w:cs="Times New Roman"/>
                <w:sz w:val="28"/>
                <w:szCs w:val="28"/>
                <w:lang w:val="kk-KZ"/>
              </w:rPr>
              <w:t>5</w:t>
            </w:r>
          </w:p>
        </w:tc>
        <w:tc>
          <w:tcPr>
            <w:tcW w:w="2375" w:type="dxa"/>
          </w:tcPr>
          <w:p w14:paraId="073DEE63" w14:textId="2505115F" w:rsidR="001F271B" w:rsidRPr="008C7845" w:rsidRDefault="001F271B" w:rsidP="00BA0030">
            <w:pPr>
              <w:pStyle w:val="CampTableText"/>
              <w:jc w:val="both"/>
              <w:rPr>
                <w:rFonts w:cs="Times New Roman"/>
                <w:sz w:val="28"/>
                <w:szCs w:val="28"/>
                <w:lang w:val="kk-KZ"/>
              </w:rPr>
            </w:pPr>
            <w:r w:rsidRPr="008C7845">
              <w:rPr>
                <w:rFonts w:cs="Times New Roman"/>
                <w:sz w:val="28"/>
                <w:szCs w:val="28"/>
                <w:lang w:val="kk-KZ"/>
              </w:rPr>
              <w:t xml:space="preserve">«Шығармашылық алаңы» - </w:t>
            </w:r>
            <w:r w:rsidR="0076720A" w:rsidRPr="008C7845">
              <w:rPr>
                <w:rFonts w:cs="Times New Roman"/>
                <w:sz w:val="28"/>
                <w:szCs w:val="28"/>
                <w:lang w:val="kk-KZ"/>
              </w:rPr>
              <w:t>шығармашылық күн</w:t>
            </w:r>
          </w:p>
        </w:tc>
        <w:tc>
          <w:tcPr>
            <w:tcW w:w="3611" w:type="dxa"/>
          </w:tcPr>
          <w:p w14:paraId="6DEEFFBD" w14:textId="1A6EE618" w:rsidR="001F271B" w:rsidRPr="008C7845" w:rsidRDefault="0076720A" w:rsidP="00BA0030">
            <w:pPr>
              <w:pStyle w:val="CampTableText"/>
              <w:jc w:val="both"/>
              <w:rPr>
                <w:rFonts w:cs="Times New Roman"/>
                <w:sz w:val="28"/>
                <w:szCs w:val="28"/>
                <w:lang w:val="kk-KZ"/>
              </w:rPr>
            </w:pPr>
            <w:r w:rsidRPr="008C7845">
              <w:rPr>
                <w:rFonts w:cs="Times New Roman"/>
                <w:sz w:val="28"/>
                <w:szCs w:val="28"/>
                <w:lang w:val="kk-KZ"/>
              </w:rPr>
              <w:t>Шығармашылық өзін-өзі таныту қабілетін дамыту</w:t>
            </w:r>
          </w:p>
        </w:tc>
        <w:tc>
          <w:tcPr>
            <w:tcW w:w="2915" w:type="dxa"/>
          </w:tcPr>
          <w:p w14:paraId="04D5E336" w14:textId="6FCE49C3" w:rsidR="001F271B" w:rsidRPr="008C7845" w:rsidRDefault="0076720A" w:rsidP="00BA0030">
            <w:pPr>
              <w:pStyle w:val="CampTableText"/>
              <w:jc w:val="both"/>
              <w:rPr>
                <w:rFonts w:cs="Times New Roman"/>
                <w:sz w:val="28"/>
                <w:szCs w:val="28"/>
                <w:lang w:val="kk-KZ"/>
              </w:rPr>
            </w:pPr>
            <w:r w:rsidRPr="008C7845">
              <w:rPr>
                <w:rFonts w:cs="Times New Roman"/>
                <w:sz w:val="28"/>
                <w:szCs w:val="28"/>
                <w:lang w:val="kk-KZ"/>
              </w:rPr>
              <w:t>Шығармашылық нөмір немесе көрме</w:t>
            </w:r>
          </w:p>
        </w:tc>
      </w:tr>
      <w:tr w:rsidR="001F271B" w:rsidRPr="009C175B" w14:paraId="30D74D4E" w14:textId="77777777" w:rsidTr="00175D76">
        <w:trPr>
          <w:jc w:val="center"/>
        </w:trPr>
        <w:tc>
          <w:tcPr>
            <w:tcW w:w="728" w:type="dxa"/>
          </w:tcPr>
          <w:p w14:paraId="0DC6D9FF" w14:textId="5158BDC0" w:rsidR="001F271B" w:rsidRPr="008C7845" w:rsidRDefault="00175D76" w:rsidP="00BA0030">
            <w:pPr>
              <w:pStyle w:val="CampTableText"/>
              <w:jc w:val="both"/>
              <w:rPr>
                <w:rFonts w:cs="Times New Roman"/>
                <w:sz w:val="28"/>
                <w:szCs w:val="28"/>
                <w:lang w:val="kk-KZ"/>
              </w:rPr>
            </w:pPr>
            <w:r>
              <w:rPr>
                <w:rFonts w:cs="Times New Roman"/>
                <w:sz w:val="28"/>
                <w:szCs w:val="28"/>
                <w:lang w:val="kk-KZ"/>
              </w:rPr>
              <w:t>6</w:t>
            </w:r>
          </w:p>
        </w:tc>
        <w:tc>
          <w:tcPr>
            <w:tcW w:w="2375" w:type="dxa"/>
          </w:tcPr>
          <w:p w14:paraId="20A5B29A" w14:textId="7684FC75" w:rsidR="001F271B" w:rsidRPr="008C7845" w:rsidRDefault="001F271B" w:rsidP="00BA0030">
            <w:pPr>
              <w:pStyle w:val="CampTableText"/>
              <w:jc w:val="both"/>
              <w:rPr>
                <w:rFonts w:cs="Times New Roman"/>
                <w:sz w:val="28"/>
                <w:szCs w:val="28"/>
                <w:lang w:val="kk-KZ"/>
              </w:rPr>
            </w:pPr>
            <w:r w:rsidRPr="008C7845">
              <w:rPr>
                <w:rFonts w:cs="Times New Roman"/>
                <w:sz w:val="28"/>
                <w:szCs w:val="28"/>
                <w:lang w:val="kk-KZ"/>
              </w:rPr>
              <w:t xml:space="preserve">«STEM зертхана» - </w:t>
            </w:r>
            <w:r w:rsidR="0076720A" w:rsidRPr="008C7845">
              <w:rPr>
                <w:rFonts w:cs="Times New Roman"/>
                <w:sz w:val="28"/>
                <w:szCs w:val="28"/>
                <w:lang w:val="kk-KZ"/>
              </w:rPr>
              <w:t>ғылым және инженерлік ойлау күні</w:t>
            </w:r>
          </w:p>
        </w:tc>
        <w:tc>
          <w:tcPr>
            <w:tcW w:w="3611" w:type="dxa"/>
          </w:tcPr>
          <w:p w14:paraId="0FC182CF" w14:textId="1402DFC0" w:rsidR="001F271B" w:rsidRPr="008C7845" w:rsidRDefault="0076720A" w:rsidP="00BA0030">
            <w:pPr>
              <w:pStyle w:val="CampTableText"/>
              <w:jc w:val="both"/>
              <w:rPr>
                <w:rFonts w:cs="Times New Roman"/>
                <w:sz w:val="28"/>
                <w:szCs w:val="28"/>
                <w:lang w:val="kk-KZ"/>
              </w:rPr>
            </w:pPr>
            <w:r w:rsidRPr="008C7845">
              <w:rPr>
                <w:rFonts w:cs="Times New Roman"/>
                <w:sz w:val="28"/>
                <w:szCs w:val="28"/>
                <w:lang w:val="kk-KZ"/>
              </w:rPr>
              <w:t>Зерттеушілік ойлауды дамыту</w:t>
            </w:r>
          </w:p>
        </w:tc>
        <w:tc>
          <w:tcPr>
            <w:tcW w:w="2915" w:type="dxa"/>
          </w:tcPr>
          <w:p w14:paraId="0DC3EFE8" w14:textId="7DA24C2D" w:rsidR="001F271B" w:rsidRPr="008C7845" w:rsidRDefault="0076720A" w:rsidP="00BA0030">
            <w:pPr>
              <w:pStyle w:val="CampTableText"/>
              <w:jc w:val="both"/>
              <w:rPr>
                <w:rFonts w:cs="Times New Roman"/>
                <w:sz w:val="28"/>
                <w:szCs w:val="28"/>
                <w:lang w:val="kk-KZ"/>
              </w:rPr>
            </w:pPr>
            <w:r w:rsidRPr="008C7845">
              <w:rPr>
                <w:rFonts w:cs="Times New Roman"/>
                <w:sz w:val="28"/>
                <w:szCs w:val="28"/>
                <w:lang w:val="kk-KZ"/>
              </w:rPr>
              <w:t>Модель, тәжірибе немесе инженерлік шешім</w:t>
            </w:r>
          </w:p>
        </w:tc>
      </w:tr>
      <w:tr w:rsidR="001F271B" w:rsidRPr="008C7845" w14:paraId="5F03856C" w14:textId="77777777" w:rsidTr="00175D76">
        <w:trPr>
          <w:jc w:val="center"/>
        </w:trPr>
        <w:tc>
          <w:tcPr>
            <w:tcW w:w="728" w:type="dxa"/>
          </w:tcPr>
          <w:p w14:paraId="4EBD81C0" w14:textId="5E8151D9" w:rsidR="001F271B" w:rsidRPr="008C7845" w:rsidRDefault="00175D76" w:rsidP="00BA0030">
            <w:pPr>
              <w:pStyle w:val="CampTableText"/>
              <w:jc w:val="both"/>
              <w:rPr>
                <w:rFonts w:cs="Times New Roman"/>
                <w:sz w:val="28"/>
                <w:szCs w:val="28"/>
                <w:lang w:val="kk-KZ"/>
              </w:rPr>
            </w:pPr>
            <w:r>
              <w:rPr>
                <w:rFonts w:cs="Times New Roman"/>
                <w:sz w:val="28"/>
                <w:szCs w:val="28"/>
                <w:lang w:val="kk-KZ"/>
              </w:rPr>
              <w:t>7</w:t>
            </w:r>
          </w:p>
        </w:tc>
        <w:tc>
          <w:tcPr>
            <w:tcW w:w="2375" w:type="dxa"/>
          </w:tcPr>
          <w:p w14:paraId="5727897A" w14:textId="4CC0BFDB" w:rsidR="001F271B" w:rsidRPr="008C7845" w:rsidRDefault="001F271B" w:rsidP="00BA0030">
            <w:pPr>
              <w:pStyle w:val="CampTableText"/>
              <w:jc w:val="both"/>
              <w:rPr>
                <w:rFonts w:cs="Times New Roman"/>
                <w:sz w:val="28"/>
                <w:szCs w:val="28"/>
                <w:lang w:val="kk-KZ"/>
              </w:rPr>
            </w:pPr>
            <w:r w:rsidRPr="008C7845">
              <w:rPr>
                <w:rFonts w:cs="Times New Roman"/>
                <w:sz w:val="28"/>
                <w:szCs w:val="28"/>
                <w:lang w:val="kk-KZ"/>
              </w:rPr>
              <w:t xml:space="preserve">«Идеядан жобаға» - </w:t>
            </w:r>
            <w:r w:rsidR="0076720A" w:rsidRPr="008C7845">
              <w:rPr>
                <w:rFonts w:cs="Times New Roman"/>
                <w:sz w:val="28"/>
                <w:szCs w:val="28"/>
                <w:lang w:val="kk-KZ"/>
              </w:rPr>
              <w:t>бизнес-идеялар күні</w:t>
            </w:r>
          </w:p>
        </w:tc>
        <w:tc>
          <w:tcPr>
            <w:tcW w:w="3611" w:type="dxa"/>
          </w:tcPr>
          <w:p w14:paraId="22D1E849" w14:textId="419E6C54" w:rsidR="001F271B" w:rsidRPr="008C7845" w:rsidRDefault="0076720A" w:rsidP="00BA0030">
            <w:pPr>
              <w:pStyle w:val="CampTableText"/>
              <w:jc w:val="both"/>
              <w:rPr>
                <w:rFonts w:cs="Times New Roman"/>
                <w:sz w:val="28"/>
                <w:szCs w:val="28"/>
                <w:lang w:val="kk-KZ"/>
              </w:rPr>
            </w:pPr>
            <w:r w:rsidRPr="008C7845">
              <w:rPr>
                <w:rFonts w:cs="Times New Roman"/>
                <w:sz w:val="28"/>
                <w:szCs w:val="28"/>
                <w:lang w:val="kk-KZ"/>
              </w:rPr>
              <w:t>Бастамашылдық пен қаржылық сауаттылықты дамыту</w:t>
            </w:r>
          </w:p>
        </w:tc>
        <w:tc>
          <w:tcPr>
            <w:tcW w:w="2915" w:type="dxa"/>
          </w:tcPr>
          <w:p w14:paraId="69C8FFA0" w14:textId="486C3E64" w:rsidR="001F271B" w:rsidRPr="008C7845" w:rsidRDefault="0076720A" w:rsidP="00BA0030">
            <w:pPr>
              <w:pStyle w:val="CampTableText"/>
              <w:jc w:val="both"/>
              <w:rPr>
                <w:rFonts w:cs="Times New Roman"/>
                <w:sz w:val="28"/>
                <w:szCs w:val="28"/>
                <w:lang w:val="kk-KZ"/>
              </w:rPr>
            </w:pPr>
            <w:r w:rsidRPr="008C7845">
              <w:rPr>
                <w:rFonts w:cs="Times New Roman"/>
                <w:sz w:val="28"/>
                <w:szCs w:val="28"/>
                <w:lang w:val="kk-KZ"/>
              </w:rPr>
              <w:t>Командалық бизнес/әлеуметтік идея</w:t>
            </w:r>
          </w:p>
        </w:tc>
      </w:tr>
      <w:tr w:rsidR="001F271B" w:rsidRPr="008C7845" w14:paraId="6059A554" w14:textId="77777777" w:rsidTr="00175D76">
        <w:trPr>
          <w:jc w:val="center"/>
        </w:trPr>
        <w:tc>
          <w:tcPr>
            <w:tcW w:w="728" w:type="dxa"/>
          </w:tcPr>
          <w:p w14:paraId="30CA342E" w14:textId="57FA1DB9" w:rsidR="001F271B" w:rsidRPr="008C7845" w:rsidRDefault="00175D76" w:rsidP="00BA0030">
            <w:pPr>
              <w:pStyle w:val="CampTableText"/>
              <w:jc w:val="both"/>
              <w:rPr>
                <w:rFonts w:cs="Times New Roman"/>
                <w:sz w:val="28"/>
                <w:szCs w:val="28"/>
                <w:lang w:val="kk-KZ"/>
              </w:rPr>
            </w:pPr>
            <w:r>
              <w:rPr>
                <w:rFonts w:cs="Times New Roman"/>
                <w:sz w:val="28"/>
                <w:szCs w:val="28"/>
                <w:lang w:val="kk-KZ"/>
              </w:rPr>
              <w:t>8</w:t>
            </w:r>
          </w:p>
        </w:tc>
        <w:tc>
          <w:tcPr>
            <w:tcW w:w="2375" w:type="dxa"/>
          </w:tcPr>
          <w:p w14:paraId="584086D3" w14:textId="70BC380D" w:rsidR="001F271B" w:rsidRPr="008C7845" w:rsidRDefault="001F271B" w:rsidP="00BA0030">
            <w:pPr>
              <w:pStyle w:val="CampTableText"/>
              <w:jc w:val="both"/>
              <w:rPr>
                <w:rFonts w:cs="Times New Roman"/>
                <w:sz w:val="28"/>
                <w:szCs w:val="28"/>
                <w:lang w:val="kk-KZ"/>
              </w:rPr>
            </w:pPr>
            <w:r w:rsidRPr="008C7845">
              <w:rPr>
                <w:rFonts w:cs="Times New Roman"/>
                <w:sz w:val="28"/>
                <w:szCs w:val="28"/>
                <w:lang w:val="kk-KZ"/>
              </w:rPr>
              <w:t xml:space="preserve">«Бірлік және дайындық» - </w:t>
            </w:r>
            <w:r w:rsidR="0076720A" w:rsidRPr="008C7845">
              <w:rPr>
                <w:rFonts w:cs="Times New Roman"/>
                <w:sz w:val="28"/>
                <w:szCs w:val="28"/>
                <w:lang w:val="kk-KZ"/>
              </w:rPr>
              <w:t>дайындық күні</w:t>
            </w:r>
          </w:p>
        </w:tc>
        <w:tc>
          <w:tcPr>
            <w:tcW w:w="3611" w:type="dxa"/>
          </w:tcPr>
          <w:p w14:paraId="3E813CBF" w14:textId="2848ADB0" w:rsidR="001F271B" w:rsidRPr="008C7845" w:rsidRDefault="0076720A" w:rsidP="00BA0030">
            <w:pPr>
              <w:pStyle w:val="CampTableText"/>
              <w:jc w:val="both"/>
              <w:rPr>
                <w:rFonts w:cs="Times New Roman"/>
                <w:sz w:val="28"/>
                <w:szCs w:val="28"/>
                <w:lang w:val="kk-KZ"/>
              </w:rPr>
            </w:pPr>
            <w:r w:rsidRPr="008C7845">
              <w:rPr>
                <w:rFonts w:cs="Times New Roman"/>
                <w:sz w:val="28"/>
                <w:szCs w:val="28"/>
                <w:lang w:val="kk-KZ"/>
              </w:rPr>
              <w:t>Жобаларды жетілдіру және репетиция</w:t>
            </w:r>
          </w:p>
        </w:tc>
        <w:tc>
          <w:tcPr>
            <w:tcW w:w="2915" w:type="dxa"/>
          </w:tcPr>
          <w:p w14:paraId="7F043B08" w14:textId="097027CE" w:rsidR="001F271B" w:rsidRPr="008C7845" w:rsidRDefault="0076720A" w:rsidP="00BA0030">
            <w:pPr>
              <w:pStyle w:val="CampTableText"/>
              <w:jc w:val="both"/>
              <w:rPr>
                <w:rFonts w:cs="Times New Roman"/>
                <w:sz w:val="28"/>
                <w:szCs w:val="28"/>
                <w:lang w:val="kk-KZ"/>
              </w:rPr>
            </w:pPr>
            <w:r w:rsidRPr="008C7845">
              <w:rPr>
                <w:rFonts w:cs="Times New Roman"/>
                <w:sz w:val="28"/>
                <w:szCs w:val="28"/>
                <w:lang w:val="kk-KZ"/>
              </w:rPr>
              <w:t>Дайын презентация/көрме</w:t>
            </w:r>
          </w:p>
        </w:tc>
      </w:tr>
      <w:tr w:rsidR="001F271B" w:rsidRPr="008C7845" w14:paraId="64DA84A4" w14:textId="77777777" w:rsidTr="00175D76">
        <w:trPr>
          <w:jc w:val="center"/>
        </w:trPr>
        <w:tc>
          <w:tcPr>
            <w:tcW w:w="728" w:type="dxa"/>
          </w:tcPr>
          <w:p w14:paraId="6A28786E" w14:textId="3B7E6D01" w:rsidR="001F271B" w:rsidRPr="008C7845" w:rsidRDefault="00175D76" w:rsidP="00BA0030">
            <w:pPr>
              <w:pStyle w:val="CampTableText"/>
              <w:jc w:val="both"/>
              <w:rPr>
                <w:rFonts w:cs="Times New Roman"/>
                <w:sz w:val="28"/>
                <w:szCs w:val="28"/>
                <w:lang w:val="kk-KZ"/>
              </w:rPr>
            </w:pPr>
            <w:r>
              <w:rPr>
                <w:rFonts w:cs="Times New Roman"/>
                <w:sz w:val="28"/>
                <w:szCs w:val="28"/>
                <w:lang w:val="kk-KZ"/>
              </w:rPr>
              <w:t>9</w:t>
            </w:r>
          </w:p>
        </w:tc>
        <w:tc>
          <w:tcPr>
            <w:tcW w:w="2375" w:type="dxa"/>
          </w:tcPr>
          <w:p w14:paraId="2DA109E6" w14:textId="3888929B" w:rsidR="001F271B" w:rsidRPr="008C7845" w:rsidRDefault="001F271B" w:rsidP="00BA0030">
            <w:pPr>
              <w:pStyle w:val="CampTableText"/>
              <w:jc w:val="both"/>
              <w:rPr>
                <w:rFonts w:cs="Times New Roman"/>
                <w:sz w:val="28"/>
                <w:szCs w:val="28"/>
                <w:lang w:val="kk-KZ"/>
              </w:rPr>
            </w:pPr>
            <w:r w:rsidRPr="008C7845">
              <w:rPr>
                <w:rFonts w:cs="Times New Roman"/>
                <w:sz w:val="28"/>
                <w:szCs w:val="28"/>
                <w:lang w:val="kk-KZ"/>
              </w:rPr>
              <w:t xml:space="preserve">«Жетістік фестивалі» - </w:t>
            </w:r>
            <w:r w:rsidR="0076720A" w:rsidRPr="008C7845">
              <w:rPr>
                <w:rFonts w:cs="Times New Roman"/>
                <w:sz w:val="28"/>
                <w:szCs w:val="28"/>
                <w:lang w:val="kk-KZ"/>
              </w:rPr>
              <w:t>жетістіктер фестивалі</w:t>
            </w:r>
          </w:p>
        </w:tc>
        <w:tc>
          <w:tcPr>
            <w:tcW w:w="3611" w:type="dxa"/>
          </w:tcPr>
          <w:p w14:paraId="160592A6" w14:textId="6AE934A0" w:rsidR="001F271B" w:rsidRPr="008C7845" w:rsidRDefault="0076720A" w:rsidP="00BA0030">
            <w:pPr>
              <w:pStyle w:val="CampTableText"/>
              <w:jc w:val="both"/>
              <w:rPr>
                <w:rFonts w:cs="Times New Roman"/>
                <w:sz w:val="28"/>
                <w:szCs w:val="28"/>
                <w:lang w:val="kk-KZ"/>
              </w:rPr>
            </w:pPr>
            <w:r w:rsidRPr="008C7845">
              <w:rPr>
                <w:rFonts w:cs="Times New Roman"/>
                <w:sz w:val="28"/>
                <w:szCs w:val="28"/>
                <w:lang w:val="kk-KZ"/>
              </w:rPr>
              <w:t>Ауысым нәтижелерін таныстыру</w:t>
            </w:r>
          </w:p>
        </w:tc>
        <w:tc>
          <w:tcPr>
            <w:tcW w:w="2915" w:type="dxa"/>
          </w:tcPr>
          <w:p w14:paraId="6ED7B8D4" w14:textId="00A84920" w:rsidR="001F271B" w:rsidRPr="008C7845" w:rsidRDefault="0076720A" w:rsidP="00BA0030">
            <w:pPr>
              <w:pStyle w:val="CampTableText"/>
              <w:jc w:val="both"/>
              <w:rPr>
                <w:rFonts w:cs="Times New Roman"/>
                <w:sz w:val="28"/>
                <w:szCs w:val="28"/>
                <w:lang w:val="kk-KZ"/>
              </w:rPr>
            </w:pPr>
            <w:r w:rsidRPr="008C7845">
              <w:rPr>
                <w:rFonts w:cs="Times New Roman"/>
                <w:sz w:val="28"/>
                <w:szCs w:val="28"/>
                <w:lang w:val="kk-KZ"/>
              </w:rPr>
              <w:t>Жобаларды қорғау, фестиваль, марапаттау</w:t>
            </w:r>
          </w:p>
        </w:tc>
      </w:tr>
      <w:tr w:rsidR="001F271B" w:rsidRPr="009C175B" w14:paraId="1EDFBFE9" w14:textId="77777777" w:rsidTr="00175D76">
        <w:trPr>
          <w:jc w:val="center"/>
        </w:trPr>
        <w:tc>
          <w:tcPr>
            <w:tcW w:w="728" w:type="dxa"/>
          </w:tcPr>
          <w:p w14:paraId="2E1F6983" w14:textId="16B0A8AB" w:rsidR="001F271B" w:rsidRPr="008C7845" w:rsidRDefault="001F271B" w:rsidP="00BA0030">
            <w:pPr>
              <w:pStyle w:val="CampTableText"/>
              <w:jc w:val="both"/>
              <w:rPr>
                <w:rFonts w:cs="Times New Roman"/>
                <w:sz w:val="28"/>
                <w:szCs w:val="28"/>
                <w:lang w:val="kk-KZ"/>
              </w:rPr>
            </w:pPr>
            <w:r w:rsidRPr="008C7845">
              <w:rPr>
                <w:rFonts w:cs="Times New Roman"/>
                <w:sz w:val="28"/>
                <w:szCs w:val="28"/>
                <w:lang w:val="kk-KZ"/>
              </w:rPr>
              <w:t>1</w:t>
            </w:r>
            <w:r w:rsidR="00175D76">
              <w:rPr>
                <w:rFonts w:cs="Times New Roman"/>
                <w:sz w:val="28"/>
                <w:szCs w:val="28"/>
                <w:lang w:val="kk-KZ"/>
              </w:rPr>
              <w:t>0</w:t>
            </w:r>
          </w:p>
        </w:tc>
        <w:tc>
          <w:tcPr>
            <w:tcW w:w="2375" w:type="dxa"/>
          </w:tcPr>
          <w:p w14:paraId="061F8994" w14:textId="358D097C" w:rsidR="001F271B" w:rsidRPr="008C7845" w:rsidRDefault="001F271B" w:rsidP="00BA0030">
            <w:pPr>
              <w:pStyle w:val="CampTableText"/>
              <w:jc w:val="both"/>
              <w:rPr>
                <w:rFonts w:cs="Times New Roman"/>
                <w:sz w:val="28"/>
                <w:szCs w:val="28"/>
                <w:lang w:val="kk-KZ"/>
              </w:rPr>
            </w:pPr>
            <w:r w:rsidRPr="008C7845">
              <w:rPr>
                <w:rFonts w:cs="Times New Roman"/>
                <w:sz w:val="28"/>
                <w:szCs w:val="28"/>
                <w:lang w:val="kk-KZ"/>
              </w:rPr>
              <w:t xml:space="preserve">«Қоштасу күні» - </w:t>
            </w:r>
            <w:r w:rsidR="0076720A" w:rsidRPr="008C7845">
              <w:rPr>
                <w:rFonts w:cs="Times New Roman"/>
                <w:sz w:val="28"/>
                <w:szCs w:val="28"/>
                <w:lang w:val="kk-KZ"/>
              </w:rPr>
              <w:t>ауысымның жабылуы</w:t>
            </w:r>
          </w:p>
        </w:tc>
        <w:tc>
          <w:tcPr>
            <w:tcW w:w="3611" w:type="dxa"/>
          </w:tcPr>
          <w:p w14:paraId="02EDB515" w14:textId="259B2152" w:rsidR="001F271B" w:rsidRPr="008C7845" w:rsidRDefault="0076720A" w:rsidP="00BA0030">
            <w:pPr>
              <w:pStyle w:val="CampTableText"/>
              <w:jc w:val="both"/>
              <w:rPr>
                <w:rFonts w:cs="Times New Roman"/>
                <w:sz w:val="28"/>
                <w:szCs w:val="28"/>
                <w:lang w:val="kk-KZ"/>
              </w:rPr>
            </w:pPr>
            <w:r w:rsidRPr="008C7845">
              <w:rPr>
                <w:rFonts w:cs="Times New Roman"/>
                <w:sz w:val="28"/>
                <w:szCs w:val="28"/>
                <w:lang w:val="kk-KZ"/>
              </w:rPr>
              <w:t>Рефлексия, қорытынды шығару, шығу</w:t>
            </w:r>
          </w:p>
        </w:tc>
        <w:tc>
          <w:tcPr>
            <w:tcW w:w="2915" w:type="dxa"/>
          </w:tcPr>
          <w:p w14:paraId="74489096" w14:textId="141655B7" w:rsidR="001F271B" w:rsidRPr="008C7845" w:rsidRDefault="0076720A" w:rsidP="00BA0030">
            <w:pPr>
              <w:pStyle w:val="CampTableText"/>
              <w:jc w:val="both"/>
              <w:rPr>
                <w:rFonts w:cs="Times New Roman"/>
                <w:sz w:val="28"/>
                <w:szCs w:val="28"/>
                <w:lang w:val="kk-KZ"/>
              </w:rPr>
            </w:pPr>
            <w:r w:rsidRPr="008C7845">
              <w:rPr>
                <w:rFonts w:cs="Times New Roman"/>
                <w:sz w:val="28"/>
                <w:szCs w:val="28"/>
                <w:lang w:val="kk-KZ"/>
              </w:rPr>
              <w:t>Қорытынды сауалнама, сертификаттар, жабылу рәсімі</w:t>
            </w:r>
          </w:p>
        </w:tc>
      </w:tr>
    </w:tbl>
    <w:p w14:paraId="7B7C490C" w14:textId="77777777" w:rsidR="00A46983" w:rsidRPr="008C7845" w:rsidRDefault="00A46983" w:rsidP="00BA0030">
      <w:pPr>
        <w:spacing w:after="0" w:line="240" w:lineRule="auto"/>
        <w:rPr>
          <w:rFonts w:cs="Times New Roman"/>
          <w:b/>
          <w:bCs/>
          <w:szCs w:val="28"/>
          <w:lang w:val="kk-KZ"/>
        </w:rPr>
      </w:pPr>
      <w:r w:rsidRPr="008C7845">
        <w:rPr>
          <w:rFonts w:cs="Times New Roman"/>
          <w:b/>
          <w:bCs/>
          <w:szCs w:val="28"/>
          <w:lang w:val="kk-KZ"/>
        </w:rPr>
        <w:t>Ауысымның күндер бойынша егжей-тегжейлі мазмұны</w:t>
      </w:r>
    </w:p>
    <w:p w14:paraId="197D63BB" w14:textId="7A67CEFA" w:rsidR="00A46983" w:rsidRPr="008C7845" w:rsidRDefault="00A46983" w:rsidP="00BA0030">
      <w:pPr>
        <w:spacing w:after="0" w:line="240" w:lineRule="auto"/>
        <w:rPr>
          <w:rFonts w:cs="Times New Roman"/>
          <w:b/>
          <w:bCs/>
          <w:szCs w:val="28"/>
          <w:lang w:val="kk-KZ"/>
        </w:rPr>
      </w:pPr>
      <w:r w:rsidRPr="008C7845">
        <w:rPr>
          <w:rFonts w:cs="Times New Roman"/>
          <w:b/>
          <w:bCs/>
          <w:szCs w:val="28"/>
          <w:lang w:val="kk-KZ"/>
        </w:rPr>
        <w:br/>
        <w:t>1-күн. «Бастау» – ауысымның ашылу күні</w:t>
      </w:r>
    </w:p>
    <w:p w14:paraId="2DC3CD17" w14:textId="4B9FC711" w:rsidR="006F2711" w:rsidRPr="008C7845" w:rsidRDefault="006F2711" w:rsidP="00BA0030">
      <w:pPr>
        <w:spacing w:after="0" w:line="240" w:lineRule="auto"/>
        <w:rPr>
          <w:b/>
          <w:bCs/>
          <w:szCs w:val="28"/>
          <w:lang w:val="kk-KZ"/>
        </w:rPr>
      </w:pPr>
    </w:p>
    <w:tbl>
      <w:tblPr>
        <w:tblStyle w:val="aff0"/>
        <w:tblW w:w="0" w:type="auto"/>
        <w:jc w:val="center"/>
        <w:tblLook w:val="04A0" w:firstRow="1" w:lastRow="0" w:firstColumn="1" w:lastColumn="0" w:noHBand="0" w:noVBand="1"/>
      </w:tblPr>
      <w:tblGrid>
        <w:gridCol w:w="3331"/>
        <w:gridCol w:w="6298"/>
      </w:tblGrid>
      <w:tr w:rsidR="0076720A" w:rsidRPr="008C7845" w14:paraId="5849EB13" w14:textId="77777777" w:rsidTr="00A46983">
        <w:trPr>
          <w:jc w:val="center"/>
        </w:trPr>
        <w:tc>
          <w:tcPr>
            <w:tcW w:w="3384" w:type="dxa"/>
            <w:shd w:val="clear" w:color="auto" w:fill="D9EAF7"/>
          </w:tcPr>
          <w:p w14:paraId="34C43A56" w14:textId="366FB959" w:rsidR="0076720A" w:rsidRPr="008C7845" w:rsidRDefault="00A46983" w:rsidP="00BA0030">
            <w:pPr>
              <w:pStyle w:val="CampTableText"/>
              <w:jc w:val="both"/>
              <w:rPr>
                <w:sz w:val="28"/>
                <w:szCs w:val="28"/>
                <w:lang w:val="kk-KZ"/>
              </w:rPr>
            </w:pPr>
            <w:r w:rsidRPr="008C7845">
              <w:rPr>
                <w:rFonts w:cs="Times New Roman"/>
                <w:b/>
                <w:bCs/>
                <w:sz w:val="28"/>
                <w:szCs w:val="28"/>
                <w:lang w:val="kk-KZ"/>
              </w:rPr>
              <w:t>Күннің компоненті</w:t>
            </w:r>
          </w:p>
        </w:tc>
        <w:tc>
          <w:tcPr>
            <w:tcW w:w="6471" w:type="dxa"/>
            <w:shd w:val="clear" w:color="auto" w:fill="D9EAF7"/>
          </w:tcPr>
          <w:p w14:paraId="66FECEA1" w14:textId="54F2E08E" w:rsidR="0076720A" w:rsidRPr="008C7845" w:rsidRDefault="00A46983" w:rsidP="00BA0030">
            <w:pPr>
              <w:pStyle w:val="CampTableText"/>
              <w:jc w:val="both"/>
              <w:rPr>
                <w:sz w:val="28"/>
                <w:szCs w:val="28"/>
                <w:lang w:val="kk-KZ"/>
              </w:rPr>
            </w:pPr>
            <w:r w:rsidRPr="008C7845">
              <w:rPr>
                <w:rFonts w:cs="Times New Roman"/>
                <w:b/>
                <w:bCs/>
                <w:sz w:val="28"/>
                <w:szCs w:val="28"/>
                <w:lang w:val="kk-KZ"/>
              </w:rPr>
              <w:t>Мазмұны</w:t>
            </w:r>
          </w:p>
        </w:tc>
      </w:tr>
      <w:tr w:rsidR="0076720A" w:rsidRPr="009C175B" w14:paraId="7907C5A0" w14:textId="77777777" w:rsidTr="00A46983">
        <w:trPr>
          <w:jc w:val="center"/>
        </w:trPr>
        <w:tc>
          <w:tcPr>
            <w:tcW w:w="3384" w:type="dxa"/>
          </w:tcPr>
          <w:p w14:paraId="26CC2A05" w14:textId="17896786" w:rsidR="0076720A" w:rsidRPr="008C7845" w:rsidRDefault="00A46983" w:rsidP="00BA0030">
            <w:pPr>
              <w:pStyle w:val="CampTableText"/>
              <w:rPr>
                <w:sz w:val="28"/>
                <w:szCs w:val="28"/>
                <w:lang w:val="kk-KZ"/>
              </w:rPr>
            </w:pPr>
            <w:r w:rsidRPr="008C7845">
              <w:rPr>
                <w:rFonts w:cs="Times New Roman"/>
                <w:sz w:val="28"/>
                <w:szCs w:val="28"/>
                <w:lang w:val="kk-KZ"/>
              </w:rPr>
              <w:t>Дамытушылық / жобалық / зерттеу / шығармашылық сабақтар (кемінде 2)</w:t>
            </w:r>
            <w:r w:rsidRPr="008C7845">
              <w:rPr>
                <w:rFonts w:cs="Times New Roman"/>
                <w:sz w:val="28"/>
                <w:szCs w:val="28"/>
                <w:lang w:val="kk-KZ"/>
              </w:rPr>
              <w:br/>
            </w:r>
          </w:p>
        </w:tc>
        <w:tc>
          <w:tcPr>
            <w:tcW w:w="6471" w:type="dxa"/>
          </w:tcPr>
          <w:p w14:paraId="0174CDCC" w14:textId="191EACBB" w:rsidR="0076720A" w:rsidRPr="008C7845" w:rsidRDefault="00A46983" w:rsidP="00BA0030">
            <w:pPr>
              <w:rPr>
                <w:szCs w:val="28"/>
                <w:lang w:val="kk-KZ"/>
              </w:rPr>
            </w:pPr>
            <w:r w:rsidRPr="008C7845">
              <w:rPr>
                <w:rFonts w:cs="Times New Roman"/>
                <w:szCs w:val="28"/>
                <w:lang w:val="kk-KZ"/>
              </w:rPr>
              <w:t xml:space="preserve">• </w:t>
            </w:r>
            <w:r w:rsidR="00175D76">
              <w:rPr>
                <w:rFonts w:cs="Times New Roman"/>
                <w:szCs w:val="28"/>
                <w:lang w:val="kk-KZ"/>
              </w:rPr>
              <w:t>БСЛ</w:t>
            </w:r>
            <w:r w:rsidRPr="008C7845">
              <w:rPr>
                <w:rFonts w:cs="Times New Roman"/>
                <w:szCs w:val="28"/>
                <w:lang w:val="kk-KZ"/>
              </w:rPr>
              <w:t xml:space="preserve"> аумағымен және болу ережелерімен танысу.</w:t>
            </w:r>
            <w:r w:rsidRPr="008C7845">
              <w:rPr>
                <w:rFonts w:cs="Times New Roman"/>
                <w:szCs w:val="28"/>
                <w:lang w:val="kk-KZ"/>
              </w:rPr>
              <w:br/>
              <w:t>• «</w:t>
            </w:r>
            <w:r w:rsidR="00175D76">
              <w:rPr>
                <w:rFonts w:cs="Times New Roman"/>
                <w:szCs w:val="28"/>
                <w:lang w:val="kk-KZ"/>
              </w:rPr>
              <w:t xml:space="preserve">СӘЛЕМ, </w:t>
            </w:r>
            <w:r w:rsidR="00175D76" w:rsidRPr="00175D76">
              <w:rPr>
                <w:rFonts w:cs="Times New Roman"/>
                <w:szCs w:val="28"/>
                <w:lang w:val="kk-KZ"/>
              </w:rPr>
              <w:t>AQQU</w:t>
            </w:r>
            <w:r w:rsidRPr="008C7845">
              <w:rPr>
                <w:rFonts w:cs="Times New Roman"/>
                <w:szCs w:val="28"/>
                <w:lang w:val="kk-KZ"/>
              </w:rPr>
              <w:t>» дамыту ойыны: танысу, қызығушылықтар, күтілімдер.</w:t>
            </w:r>
          </w:p>
        </w:tc>
      </w:tr>
      <w:tr w:rsidR="0076720A" w:rsidRPr="009C175B" w14:paraId="159B43AD" w14:textId="77777777" w:rsidTr="00A46983">
        <w:trPr>
          <w:jc w:val="center"/>
        </w:trPr>
        <w:tc>
          <w:tcPr>
            <w:tcW w:w="3384" w:type="dxa"/>
          </w:tcPr>
          <w:p w14:paraId="3A358602" w14:textId="7811CA4D" w:rsidR="0076720A" w:rsidRPr="008C7845" w:rsidRDefault="00A46983" w:rsidP="00BA0030">
            <w:pPr>
              <w:pStyle w:val="CampTableText"/>
              <w:rPr>
                <w:sz w:val="28"/>
                <w:szCs w:val="28"/>
                <w:lang w:val="kk-KZ"/>
              </w:rPr>
            </w:pPr>
            <w:r w:rsidRPr="008C7845">
              <w:rPr>
                <w:rFonts w:cs="Times New Roman"/>
                <w:sz w:val="28"/>
                <w:szCs w:val="28"/>
                <w:lang w:val="kk-KZ"/>
              </w:rPr>
              <w:t>Практикаға бағытталған сабақтар (кемінде 2)</w:t>
            </w:r>
            <w:r w:rsidRPr="008C7845">
              <w:rPr>
                <w:rFonts w:cs="Times New Roman"/>
                <w:sz w:val="28"/>
                <w:szCs w:val="28"/>
                <w:lang w:val="kk-KZ"/>
              </w:rPr>
              <w:br/>
            </w:r>
          </w:p>
        </w:tc>
        <w:tc>
          <w:tcPr>
            <w:tcW w:w="6471" w:type="dxa"/>
          </w:tcPr>
          <w:p w14:paraId="3262DBE9" w14:textId="4DB8C13E" w:rsidR="0076720A" w:rsidRPr="008C7845" w:rsidRDefault="00A46983" w:rsidP="00BA0030">
            <w:pPr>
              <w:rPr>
                <w:szCs w:val="28"/>
                <w:lang w:val="kk-KZ"/>
              </w:rPr>
            </w:pPr>
            <w:r w:rsidRPr="008C7845">
              <w:rPr>
                <w:rFonts w:cs="Times New Roman"/>
                <w:szCs w:val="28"/>
                <w:lang w:val="kk-KZ"/>
              </w:rPr>
              <w:t>• Қауіпсіздік, өрт қауіпсіздігі, санитарлық-гигиеналық ережелер және күн тәртібі бойынша нұсқамалар.</w:t>
            </w:r>
            <w:r w:rsidRPr="008C7845">
              <w:rPr>
                <w:rFonts w:cs="Times New Roman"/>
                <w:szCs w:val="28"/>
                <w:lang w:val="kk-KZ"/>
              </w:rPr>
              <w:br/>
            </w:r>
            <w:r w:rsidRPr="008C7845">
              <w:rPr>
                <w:rFonts w:cs="Times New Roman"/>
                <w:szCs w:val="28"/>
                <w:lang w:val="kk-KZ"/>
              </w:rPr>
              <w:lastRenderedPageBreak/>
              <w:t>• «Біздің жасақ» практикалық жұмысы: атауы, ұраны, символы, өзара әрекеттесу ережелері.</w:t>
            </w:r>
          </w:p>
        </w:tc>
      </w:tr>
      <w:tr w:rsidR="0076720A" w:rsidRPr="009C175B" w14:paraId="02BCA23E" w14:textId="77777777" w:rsidTr="00A46983">
        <w:trPr>
          <w:jc w:val="center"/>
        </w:trPr>
        <w:tc>
          <w:tcPr>
            <w:tcW w:w="3384" w:type="dxa"/>
          </w:tcPr>
          <w:p w14:paraId="00800903" w14:textId="111B4EE8" w:rsidR="0076720A" w:rsidRPr="008C7845" w:rsidRDefault="00A46983" w:rsidP="00BA0030">
            <w:pPr>
              <w:pStyle w:val="CampTableText"/>
              <w:rPr>
                <w:sz w:val="28"/>
                <w:szCs w:val="28"/>
                <w:lang w:val="kk-KZ"/>
              </w:rPr>
            </w:pPr>
            <w:r w:rsidRPr="008C7845">
              <w:rPr>
                <w:rFonts w:cs="Times New Roman"/>
                <w:sz w:val="28"/>
                <w:szCs w:val="28"/>
                <w:lang w:val="kk-KZ"/>
              </w:rPr>
              <w:lastRenderedPageBreak/>
              <w:t>Тәрбиелік іс-шаралар мен жобалар (кемінде 2)</w:t>
            </w:r>
            <w:r w:rsidRPr="008C7845">
              <w:rPr>
                <w:rFonts w:cs="Times New Roman"/>
                <w:sz w:val="28"/>
                <w:szCs w:val="28"/>
                <w:lang w:val="kk-KZ"/>
              </w:rPr>
              <w:br/>
            </w:r>
          </w:p>
        </w:tc>
        <w:tc>
          <w:tcPr>
            <w:tcW w:w="6471" w:type="dxa"/>
          </w:tcPr>
          <w:p w14:paraId="4AE65E4E" w14:textId="083944BF" w:rsidR="0076720A" w:rsidRPr="008C7845" w:rsidRDefault="00A46983" w:rsidP="00BA0030">
            <w:pPr>
              <w:rPr>
                <w:szCs w:val="28"/>
                <w:lang w:val="kk-KZ"/>
              </w:rPr>
            </w:pPr>
            <w:r w:rsidRPr="008C7845">
              <w:rPr>
                <w:rFonts w:cs="Times New Roman"/>
                <w:szCs w:val="28"/>
                <w:lang w:val="kk-KZ"/>
              </w:rPr>
              <w:t>• Ауысымның салтанатты ашылуы.</w:t>
            </w:r>
            <w:r w:rsidRPr="008C7845">
              <w:rPr>
                <w:rFonts w:cs="Times New Roman"/>
                <w:szCs w:val="28"/>
                <w:lang w:val="kk-KZ"/>
              </w:rPr>
              <w:br/>
              <w:t>• «А</w:t>
            </w:r>
            <w:r w:rsidR="00175D76" w:rsidRPr="00175D76">
              <w:rPr>
                <w:rFonts w:cs="Times New Roman"/>
                <w:szCs w:val="28"/>
                <w:lang w:val="kk-KZ"/>
              </w:rPr>
              <w:t>QQU CAMP</w:t>
            </w:r>
            <w:r w:rsidR="00175D76">
              <w:rPr>
                <w:rFonts w:cs="Times New Roman"/>
                <w:szCs w:val="28"/>
                <w:lang w:val="kk-KZ"/>
              </w:rPr>
              <w:t>-КЕ ҚОШ КЕЛДІҢІЗДЕР</w:t>
            </w:r>
            <w:r w:rsidRPr="008C7845">
              <w:rPr>
                <w:rFonts w:cs="Times New Roman"/>
                <w:szCs w:val="28"/>
                <w:lang w:val="kk-KZ"/>
              </w:rPr>
              <w:t xml:space="preserve">» атты кешкі </w:t>
            </w:r>
            <w:r w:rsidR="00175D76">
              <w:rPr>
                <w:rFonts w:cs="Times New Roman"/>
                <w:szCs w:val="28"/>
                <w:lang w:val="kk-KZ"/>
              </w:rPr>
              <w:t>шара</w:t>
            </w:r>
            <w:r w:rsidRPr="008C7845">
              <w:rPr>
                <w:rFonts w:cs="Times New Roman"/>
                <w:szCs w:val="28"/>
                <w:lang w:val="kk-KZ"/>
              </w:rPr>
              <w:t>.</w:t>
            </w:r>
          </w:p>
        </w:tc>
      </w:tr>
      <w:tr w:rsidR="0076720A" w:rsidRPr="009C175B" w14:paraId="2139EF0B" w14:textId="77777777" w:rsidTr="00A46983">
        <w:trPr>
          <w:jc w:val="center"/>
        </w:trPr>
        <w:tc>
          <w:tcPr>
            <w:tcW w:w="3384" w:type="dxa"/>
          </w:tcPr>
          <w:p w14:paraId="19A8E38A" w14:textId="45154A75" w:rsidR="0076720A" w:rsidRPr="008C7845" w:rsidRDefault="00A46983" w:rsidP="00BA0030">
            <w:pPr>
              <w:pStyle w:val="CampTableText"/>
              <w:rPr>
                <w:sz w:val="28"/>
                <w:szCs w:val="28"/>
                <w:lang w:val="kk-KZ"/>
              </w:rPr>
            </w:pPr>
            <w:r w:rsidRPr="008C7845">
              <w:rPr>
                <w:rFonts w:cs="Times New Roman"/>
                <w:sz w:val="28"/>
                <w:szCs w:val="28"/>
                <w:lang w:val="kk-KZ"/>
              </w:rPr>
              <w:t>Сауықтыру модулі (күніне 3 академиялық сағатқа дейін)</w:t>
            </w:r>
            <w:r w:rsidRPr="008C7845">
              <w:rPr>
                <w:rFonts w:cs="Times New Roman"/>
                <w:sz w:val="28"/>
                <w:szCs w:val="28"/>
                <w:lang w:val="kk-KZ"/>
              </w:rPr>
              <w:br/>
            </w:r>
          </w:p>
        </w:tc>
        <w:tc>
          <w:tcPr>
            <w:tcW w:w="6471" w:type="dxa"/>
          </w:tcPr>
          <w:p w14:paraId="7F2DF5C1" w14:textId="1F4C81D6" w:rsidR="0076720A" w:rsidRPr="008C7845" w:rsidRDefault="00A46983" w:rsidP="00BA0030">
            <w:pPr>
              <w:rPr>
                <w:szCs w:val="28"/>
                <w:lang w:val="kk-KZ"/>
              </w:rPr>
            </w:pPr>
            <w:r w:rsidRPr="008C7845">
              <w:rPr>
                <w:rFonts w:cs="Times New Roman"/>
                <w:szCs w:val="28"/>
                <w:lang w:val="kk-KZ"/>
              </w:rPr>
              <w:t>• Таңғы/бейімделу жаттығулары, аумақ бойынша серуен, танысуға арналған қозғалмалы ойындар.</w:t>
            </w:r>
          </w:p>
        </w:tc>
      </w:tr>
      <w:tr w:rsidR="0076720A" w:rsidRPr="009C175B" w14:paraId="4BE12EA0" w14:textId="77777777" w:rsidTr="00A46983">
        <w:trPr>
          <w:jc w:val="center"/>
        </w:trPr>
        <w:tc>
          <w:tcPr>
            <w:tcW w:w="3384" w:type="dxa"/>
          </w:tcPr>
          <w:p w14:paraId="46942B46" w14:textId="2E7C6C7A" w:rsidR="0076720A" w:rsidRPr="008C7845" w:rsidRDefault="00A46983" w:rsidP="00BA0030">
            <w:pPr>
              <w:pStyle w:val="CampTableText"/>
              <w:rPr>
                <w:sz w:val="28"/>
                <w:szCs w:val="28"/>
                <w:lang w:val="kk-KZ"/>
              </w:rPr>
            </w:pPr>
            <w:r w:rsidRPr="008C7845">
              <w:rPr>
                <w:rFonts w:cs="Times New Roman"/>
                <w:sz w:val="28"/>
                <w:szCs w:val="28"/>
                <w:lang w:val="kk-KZ"/>
              </w:rPr>
              <w:t>Күннің күтілетін нәтижесі</w:t>
            </w:r>
            <w:r w:rsidRPr="008C7845">
              <w:rPr>
                <w:rFonts w:cs="Times New Roman"/>
                <w:sz w:val="28"/>
                <w:szCs w:val="28"/>
                <w:lang w:val="kk-KZ"/>
              </w:rPr>
              <w:br/>
            </w:r>
          </w:p>
        </w:tc>
        <w:tc>
          <w:tcPr>
            <w:tcW w:w="6471" w:type="dxa"/>
          </w:tcPr>
          <w:p w14:paraId="3D4CF1B3" w14:textId="5AE7CEC3" w:rsidR="0076720A" w:rsidRPr="008C7845" w:rsidRDefault="00A46983" w:rsidP="00BA0030">
            <w:pPr>
              <w:pStyle w:val="CampTableText"/>
              <w:jc w:val="both"/>
              <w:rPr>
                <w:sz w:val="28"/>
                <w:szCs w:val="28"/>
                <w:lang w:val="kk-KZ"/>
              </w:rPr>
            </w:pPr>
            <w:r w:rsidRPr="008C7845">
              <w:rPr>
                <w:rFonts w:cs="Times New Roman"/>
                <w:sz w:val="28"/>
                <w:szCs w:val="28"/>
                <w:lang w:val="kk-KZ"/>
              </w:rPr>
              <w:t>Жасақтар қалыптастырылды, қатысушылар ережелермен танысты және ұжымға бейімделді.</w:t>
            </w:r>
          </w:p>
        </w:tc>
      </w:tr>
    </w:tbl>
    <w:p w14:paraId="50364832" w14:textId="77777777" w:rsidR="00A46983" w:rsidRPr="008C7845" w:rsidRDefault="00A46983" w:rsidP="00BA0030">
      <w:pPr>
        <w:spacing w:after="0" w:line="240" w:lineRule="auto"/>
        <w:jc w:val="center"/>
        <w:rPr>
          <w:b/>
          <w:szCs w:val="28"/>
          <w:lang w:val="kk-KZ"/>
        </w:rPr>
      </w:pPr>
    </w:p>
    <w:p w14:paraId="272A81BF" w14:textId="2950E175" w:rsidR="00A46983" w:rsidRPr="008C7845" w:rsidRDefault="00A46983" w:rsidP="00BA0030">
      <w:pPr>
        <w:pStyle w:val="31"/>
        <w:spacing w:before="0"/>
        <w:jc w:val="both"/>
        <w:rPr>
          <w:rFonts w:ascii="Times New Roman" w:hAnsi="Times New Roman" w:cs="Times New Roman"/>
          <w:color w:val="auto"/>
          <w:szCs w:val="28"/>
          <w:lang w:val="kk-KZ"/>
        </w:rPr>
      </w:pPr>
      <w:r w:rsidRPr="008C7845">
        <w:rPr>
          <w:rFonts w:ascii="Times New Roman" w:hAnsi="Times New Roman" w:cs="Times New Roman"/>
          <w:color w:val="auto"/>
          <w:szCs w:val="28"/>
          <w:lang w:val="ru-RU"/>
        </w:rPr>
        <w:t>2 день. «</w:t>
      </w:r>
      <w:proofErr w:type="spellStart"/>
      <w:r w:rsidRPr="008C7845">
        <w:rPr>
          <w:rFonts w:ascii="Times New Roman" w:hAnsi="Times New Roman" w:cs="Times New Roman"/>
          <w:color w:val="auto"/>
          <w:szCs w:val="28"/>
          <w:lang w:val="ru-RU"/>
        </w:rPr>
        <w:t>Бір</w:t>
      </w:r>
      <w:proofErr w:type="spellEnd"/>
      <w:r w:rsidRPr="008C7845">
        <w:rPr>
          <w:rFonts w:ascii="Times New Roman" w:hAnsi="Times New Roman" w:cs="Times New Roman"/>
          <w:color w:val="auto"/>
          <w:szCs w:val="28"/>
          <w:lang w:val="ru-RU"/>
        </w:rPr>
        <w:t xml:space="preserve"> </w:t>
      </w:r>
      <w:proofErr w:type="spellStart"/>
      <w:r w:rsidRPr="008C7845">
        <w:rPr>
          <w:rFonts w:ascii="Times New Roman" w:hAnsi="Times New Roman" w:cs="Times New Roman"/>
          <w:color w:val="auto"/>
          <w:szCs w:val="28"/>
          <w:lang w:val="ru-RU"/>
        </w:rPr>
        <w:t>командамыз</w:t>
      </w:r>
      <w:proofErr w:type="spellEnd"/>
      <w:r w:rsidRPr="008C7845">
        <w:rPr>
          <w:rFonts w:ascii="Times New Roman" w:hAnsi="Times New Roman" w:cs="Times New Roman"/>
          <w:color w:val="auto"/>
          <w:szCs w:val="28"/>
          <w:lang w:val="ru-RU"/>
        </w:rPr>
        <w:t xml:space="preserve">» </w:t>
      </w:r>
      <w:proofErr w:type="gramStart"/>
      <w:r w:rsidRPr="008C7845">
        <w:rPr>
          <w:rFonts w:ascii="Times New Roman" w:hAnsi="Times New Roman" w:cs="Times New Roman"/>
          <w:color w:val="auto"/>
          <w:szCs w:val="28"/>
          <w:lang w:val="ru-RU"/>
        </w:rPr>
        <w:t>-  команд</w:t>
      </w:r>
      <w:r w:rsidRPr="008C7845">
        <w:rPr>
          <w:rFonts w:ascii="Times New Roman" w:hAnsi="Times New Roman" w:cs="Times New Roman"/>
          <w:color w:val="auto"/>
          <w:szCs w:val="28"/>
          <w:lang w:val="kk-KZ"/>
        </w:rPr>
        <w:t>а</w:t>
      </w:r>
      <w:proofErr w:type="gramEnd"/>
      <w:r w:rsidRPr="008C7845">
        <w:rPr>
          <w:rFonts w:ascii="Times New Roman" w:hAnsi="Times New Roman" w:cs="Times New Roman"/>
          <w:color w:val="auto"/>
          <w:szCs w:val="28"/>
          <w:lang w:val="kk-KZ"/>
        </w:rPr>
        <w:t xml:space="preserve"> күні</w:t>
      </w:r>
    </w:p>
    <w:tbl>
      <w:tblPr>
        <w:tblStyle w:val="aff0"/>
        <w:tblW w:w="0" w:type="auto"/>
        <w:jc w:val="center"/>
        <w:tblLook w:val="04A0" w:firstRow="1" w:lastRow="0" w:firstColumn="1" w:lastColumn="0" w:noHBand="0" w:noVBand="1"/>
      </w:tblPr>
      <w:tblGrid>
        <w:gridCol w:w="3336"/>
        <w:gridCol w:w="6293"/>
      </w:tblGrid>
      <w:tr w:rsidR="00A46983" w:rsidRPr="008C7845" w14:paraId="1039B302" w14:textId="77777777" w:rsidTr="00A46983">
        <w:trPr>
          <w:jc w:val="center"/>
        </w:trPr>
        <w:tc>
          <w:tcPr>
            <w:tcW w:w="3386" w:type="dxa"/>
            <w:shd w:val="clear" w:color="auto" w:fill="D9EAF7"/>
          </w:tcPr>
          <w:p w14:paraId="24C05315" w14:textId="03D1A479" w:rsidR="00A46983" w:rsidRPr="008C7845" w:rsidRDefault="00A46983" w:rsidP="00BA0030">
            <w:pPr>
              <w:pStyle w:val="CampTableText"/>
              <w:jc w:val="both"/>
              <w:rPr>
                <w:sz w:val="28"/>
                <w:szCs w:val="28"/>
              </w:rPr>
            </w:pPr>
            <w:r w:rsidRPr="008C7845">
              <w:rPr>
                <w:rFonts w:cs="Times New Roman"/>
                <w:b/>
                <w:bCs/>
                <w:sz w:val="28"/>
                <w:szCs w:val="28"/>
                <w:lang w:val="kk-KZ"/>
              </w:rPr>
              <w:t>Күннің компоненті</w:t>
            </w:r>
          </w:p>
        </w:tc>
        <w:tc>
          <w:tcPr>
            <w:tcW w:w="6469" w:type="dxa"/>
            <w:shd w:val="clear" w:color="auto" w:fill="D9EAF7"/>
          </w:tcPr>
          <w:p w14:paraId="0140062E" w14:textId="2A9404E2" w:rsidR="00A46983" w:rsidRPr="008C7845" w:rsidRDefault="00A46983" w:rsidP="00BA0030">
            <w:pPr>
              <w:pStyle w:val="CampTableText"/>
              <w:jc w:val="both"/>
              <w:rPr>
                <w:sz w:val="28"/>
                <w:szCs w:val="28"/>
              </w:rPr>
            </w:pPr>
            <w:r w:rsidRPr="008C7845">
              <w:rPr>
                <w:rFonts w:cs="Times New Roman"/>
                <w:b/>
                <w:bCs/>
                <w:sz w:val="28"/>
                <w:szCs w:val="28"/>
                <w:lang w:val="kk-KZ"/>
              </w:rPr>
              <w:t>Мазмұны</w:t>
            </w:r>
          </w:p>
        </w:tc>
      </w:tr>
      <w:tr w:rsidR="00A46983" w:rsidRPr="009C175B" w14:paraId="191CA2C8" w14:textId="77777777" w:rsidTr="00A46983">
        <w:trPr>
          <w:jc w:val="center"/>
        </w:trPr>
        <w:tc>
          <w:tcPr>
            <w:tcW w:w="3386" w:type="dxa"/>
          </w:tcPr>
          <w:p w14:paraId="10951239" w14:textId="40DAC167" w:rsidR="00A46983" w:rsidRPr="008C7845" w:rsidRDefault="00A46983" w:rsidP="00BA0030">
            <w:pPr>
              <w:pStyle w:val="CampTableText"/>
              <w:rPr>
                <w:sz w:val="28"/>
                <w:szCs w:val="28"/>
                <w:lang w:val="kk-KZ"/>
              </w:rPr>
            </w:pPr>
            <w:r w:rsidRPr="008C7845">
              <w:rPr>
                <w:rFonts w:cs="Times New Roman"/>
                <w:sz w:val="28"/>
                <w:szCs w:val="28"/>
                <w:lang w:val="kk-KZ"/>
              </w:rPr>
              <w:t>Дамытушылық / жобалық / зерттеу / шығармашылық сабақтар (кемінде 2)</w:t>
            </w:r>
            <w:r w:rsidRPr="008C7845">
              <w:rPr>
                <w:rFonts w:cs="Times New Roman"/>
                <w:sz w:val="28"/>
                <w:szCs w:val="28"/>
                <w:lang w:val="kk-KZ"/>
              </w:rPr>
              <w:br/>
            </w:r>
          </w:p>
        </w:tc>
        <w:tc>
          <w:tcPr>
            <w:tcW w:w="6469" w:type="dxa"/>
          </w:tcPr>
          <w:p w14:paraId="41E8C00E" w14:textId="118FDB88" w:rsidR="00A46983" w:rsidRPr="008C7845" w:rsidRDefault="00A46983" w:rsidP="00BA0030">
            <w:pPr>
              <w:pStyle w:val="CampTableText"/>
              <w:rPr>
                <w:sz w:val="28"/>
                <w:szCs w:val="28"/>
                <w:lang w:val="kk-KZ"/>
              </w:rPr>
            </w:pPr>
            <w:r w:rsidRPr="008C7845">
              <w:rPr>
                <w:rFonts w:cs="Times New Roman"/>
                <w:sz w:val="28"/>
                <w:szCs w:val="28"/>
                <w:lang w:val="kk-KZ"/>
              </w:rPr>
              <w:t>• «</w:t>
            </w:r>
            <w:r w:rsidR="00175D76">
              <w:rPr>
                <w:rFonts w:cs="Times New Roman"/>
                <w:sz w:val="28"/>
                <w:szCs w:val="28"/>
                <w:lang w:val="kk-KZ"/>
              </w:rPr>
              <w:t>МЕН ЖӘНЕ ӘЛЕМ</w:t>
            </w:r>
            <w:r w:rsidRPr="008C7845">
              <w:rPr>
                <w:rFonts w:cs="Times New Roman"/>
                <w:sz w:val="28"/>
                <w:szCs w:val="28"/>
                <w:lang w:val="kk-KZ"/>
              </w:rPr>
              <w:t>» дамыту сабағы.</w:t>
            </w:r>
            <w:r w:rsidRPr="008C7845">
              <w:rPr>
                <w:rFonts w:cs="Times New Roman"/>
                <w:sz w:val="28"/>
                <w:szCs w:val="28"/>
                <w:lang w:val="kk-KZ"/>
              </w:rPr>
              <w:br/>
              <w:t>• Коммуникация мен сенімге арналған командалық ойын.</w:t>
            </w:r>
          </w:p>
        </w:tc>
      </w:tr>
      <w:tr w:rsidR="00A46983" w:rsidRPr="009C175B" w14:paraId="16FC29AA" w14:textId="77777777" w:rsidTr="00A46983">
        <w:trPr>
          <w:jc w:val="center"/>
        </w:trPr>
        <w:tc>
          <w:tcPr>
            <w:tcW w:w="3386" w:type="dxa"/>
          </w:tcPr>
          <w:p w14:paraId="7A9D8B99" w14:textId="140FB107" w:rsidR="00A46983" w:rsidRPr="008C7845" w:rsidRDefault="00A46983" w:rsidP="00BA0030">
            <w:pPr>
              <w:pStyle w:val="CampTableText"/>
              <w:rPr>
                <w:sz w:val="28"/>
                <w:szCs w:val="28"/>
                <w:lang w:val="kk-KZ"/>
              </w:rPr>
            </w:pPr>
            <w:r w:rsidRPr="008C7845">
              <w:rPr>
                <w:rFonts w:cs="Times New Roman"/>
                <w:sz w:val="28"/>
                <w:szCs w:val="28"/>
                <w:lang w:val="kk-KZ"/>
              </w:rPr>
              <w:t>Практикаға бағытталған сабақтар (кемінде 2)</w:t>
            </w:r>
            <w:r w:rsidRPr="008C7845">
              <w:rPr>
                <w:rFonts w:cs="Times New Roman"/>
                <w:sz w:val="28"/>
                <w:szCs w:val="28"/>
                <w:lang w:val="kk-KZ"/>
              </w:rPr>
              <w:br/>
            </w:r>
          </w:p>
        </w:tc>
        <w:tc>
          <w:tcPr>
            <w:tcW w:w="6469" w:type="dxa"/>
          </w:tcPr>
          <w:p w14:paraId="09016E96" w14:textId="234D1310" w:rsidR="00A46983" w:rsidRPr="008C7845" w:rsidRDefault="00A46983" w:rsidP="00BA0030">
            <w:pPr>
              <w:pStyle w:val="CampTableText"/>
              <w:rPr>
                <w:sz w:val="28"/>
                <w:szCs w:val="28"/>
                <w:lang w:val="kk-KZ"/>
              </w:rPr>
            </w:pPr>
            <w:r w:rsidRPr="008C7845">
              <w:rPr>
                <w:rFonts w:cs="Times New Roman"/>
                <w:sz w:val="28"/>
                <w:szCs w:val="28"/>
                <w:lang w:val="kk-KZ"/>
              </w:rPr>
              <w:t>• Жасақ ішіндегі рөлдерді бөлу тренингі.</w:t>
            </w:r>
            <w:r w:rsidRPr="008C7845">
              <w:rPr>
                <w:rFonts w:cs="Times New Roman"/>
                <w:sz w:val="28"/>
                <w:szCs w:val="28"/>
                <w:lang w:val="kk-KZ"/>
              </w:rPr>
              <w:br/>
              <w:t>• «Ортақ шешімді қалай қабылдаймыз» практикумы.</w:t>
            </w:r>
          </w:p>
        </w:tc>
      </w:tr>
      <w:tr w:rsidR="00A46983" w:rsidRPr="008C7845" w14:paraId="05437EDC" w14:textId="77777777" w:rsidTr="00A46983">
        <w:trPr>
          <w:jc w:val="center"/>
        </w:trPr>
        <w:tc>
          <w:tcPr>
            <w:tcW w:w="3386" w:type="dxa"/>
          </w:tcPr>
          <w:p w14:paraId="62D728EF" w14:textId="6187E816" w:rsidR="00A46983" w:rsidRPr="008C7845" w:rsidRDefault="00A46983" w:rsidP="00BA0030">
            <w:pPr>
              <w:pStyle w:val="CampTableText"/>
              <w:rPr>
                <w:sz w:val="28"/>
                <w:szCs w:val="28"/>
                <w:lang w:val="kk-KZ"/>
              </w:rPr>
            </w:pPr>
            <w:r w:rsidRPr="008C7845">
              <w:rPr>
                <w:rFonts w:cs="Times New Roman"/>
                <w:sz w:val="28"/>
                <w:szCs w:val="28"/>
                <w:lang w:val="kk-KZ"/>
              </w:rPr>
              <w:t>Тәрбиелік іс-шаралар мен жобалар (кемінде 2)</w:t>
            </w:r>
            <w:r w:rsidRPr="008C7845">
              <w:rPr>
                <w:rFonts w:cs="Times New Roman"/>
                <w:sz w:val="28"/>
                <w:szCs w:val="28"/>
                <w:lang w:val="kk-KZ"/>
              </w:rPr>
              <w:br/>
            </w:r>
          </w:p>
        </w:tc>
        <w:tc>
          <w:tcPr>
            <w:tcW w:w="6469" w:type="dxa"/>
          </w:tcPr>
          <w:p w14:paraId="734A5248" w14:textId="4448435D" w:rsidR="00A46983" w:rsidRPr="008C7845" w:rsidRDefault="00A46983" w:rsidP="00BA0030">
            <w:pPr>
              <w:pStyle w:val="CampTableText"/>
              <w:rPr>
                <w:sz w:val="28"/>
                <w:szCs w:val="28"/>
                <w:lang w:val="kk-KZ"/>
              </w:rPr>
            </w:pPr>
            <w:r w:rsidRPr="008C7845">
              <w:rPr>
                <w:rFonts w:cs="Times New Roman"/>
                <w:sz w:val="28"/>
                <w:szCs w:val="28"/>
                <w:lang w:val="kk-KZ"/>
              </w:rPr>
              <w:t>• «Ұжымдағы құрмет пен жауапкершілік» тәрбиелік іс-шарасы.</w:t>
            </w:r>
            <w:r w:rsidRPr="008C7845">
              <w:rPr>
                <w:rFonts w:cs="Times New Roman"/>
                <w:sz w:val="28"/>
                <w:szCs w:val="28"/>
                <w:lang w:val="kk-KZ"/>
              </w:rPr>
              <w:br/>
              <w:t>• Жасақ визиткаларын таныстыру кеші.</w:t>
            </w:r>
          </w:p>
        </w:tc>
      </w:tr>
      <w:tr w:rsidR="00A46983" w:rsidRPr="009C175B" w14:paraId="21AD1735" w14:textId="77777777" w:rsidTr="00A46983">
        <w:trPr>
          <w:jc w:val="center"/>
        </w:trPr>
        <w:tc>
          <w:tcPr>
            <w:tcW w:w="3386" w:type="dxa"/>
          </w:tcPr>
          <w:p w14:paraId="09666437" w14:textId="59E6BAA2" w:rsidR="00A46983" w:rsidRPr="008C7845" w:rsidRDefault="00A46983" w:rsidP="00BA0030">
            <w:pPr>
              <w:pStyle w:val="CampTableText"/>
              <w:rPr>
                <w:sz w:val="28"/>
                <w:szCs w:val="28"/>
                <w:lang w:val="kk-KZ"/>
              </w:rPr>
            </w:pPr>
            <w:r w:rsidRPr="008C7845">
              <w:rPr>
                <w:rFonts w:cs="Times New Roman"/>
                <w:sz w:val="28"/>
                <w:szCs w:val="28"/>
                <w:lang w:val="kk-KZ"/>
              </w:rPr>
              <w:t>Сауықтыру модулі (күніне 3 академиялық сағатқа дейін)</w:t>
            </w:r>
            <w:r w:rsidRPr="008C7845">
              <w:rPr>
                <w:rFonts w:cs="Times New Roman"/>
                <w:sz w:val="28"/>
                <w:szCs w:val="28"/>
                <w:lang w:val="kk-KZ"/>
              </w:rPr>
              <w:br/>
            </w:r>
          </w:p>
        </w:tc>
        <w:tc>
          <w:tcPr>
            <w:tcW w:w="6469" w:type="dxa"/>
          </w:tcPr>
          <w:p w14:paraId="381F3E7D" w14:textId="0CEEE808" w:rsidR="00A46983" w:rsidRPr="008C7845" w:rsidRDefault="00A46983" w:rsidP="00BA0030">
            <w:pPr>
              <w:rPr>
                <w:szCs w:val="28"/>
                <w:lang w:val="kk-KZ"/>
              </w:rPr>
            </w:pPr>
            <w:r w:rsidRPr="008C7845">
              <w:rPr>
                <w:rFonts w:cs="Times New Roman"/>
                <w:szCs w:val="28"/>
                <w:lang w:val="kk-KZ"/>
              </w:rPr>
              <w:t>• Таңғы жаттығу, спорттық эстафета, ұжымдық біріктіру ойындары.</w:t>
            </w:r>
          </w:p>
        </w:tc>
      </w:tr>
      <w:tr w:rsidR="00A46983" w:rsidRPr="009C175B" w14:paraId="7F7FD8E6" w14:textId="77777777" w:rsidTr="00A46983">
        <w:trPr>
          <w:jc w:val="center"/>
        </w:trPr>
        <w:tc>
          <w:tcPr>
            <w:tcW w:w="3386" w:type="dxa"/>
          </w:tcPr>
          <w:p w14:paraId="085FFEE9" w14:textId="2F1A33C0" w:rsidR="00A46983" w:rsidRPr="008C7845" w:rsidRDefault="00A46983" w:rsidP="00BA0030">
            <w:pPr>
              <w:pStyle w:val="CampTableText"/>
              <w:rPr>
                <w:sz w:val="28"/>
                <w:szCs w:val="28"/>
                <w:lang w:val="kk-KZ"/>
              </w:rPr>
            </w:pPr>
            <w:r w:rsidRPr="008C7845">
              <w:rPr>
                <w:rFonts w:cs="Times New Roman"/>
                <w:sz w:val="28"/>
                <w:szCs w:val="28"/>
                <w:lang w:val="kk-KZ"/>
              </w:rPr>
              <w:t>Күннің күтілетін нәтижесі</w:t>
            </w:r>
            <w:r w:rsidRPr="008C7845">
              <w:rPr>
                <w:rFonts w:cs="Times New Roman"/>
                <w:sz w:val="28"/>
                <w:szCs w:val="28"/>
                <w:lang w:val="kk-KZ"/>
              </w:rPr>
              <w:br/>
            </w:r>
          </w:p>
        </w:tc>
        <w:tc>
          <w:tcPr>
            <w:tcW w:w="6469" w:type="dxa"/>
          </w:tcPr>
          <w:p w14:paraId="65C2DC07" w14:textId="1A821F13" w:rsidR="00A46983" w:rsidRPr="008C7845" w:rsidRDefault="00A46983" w:rsidP="00BA0030">
            <w:pPr>
              <w:rPr>
                <w:szCs w:val="28"/>
                <w:lang w:val="kk-KZ"/>
              </w:rPr>
            </w:pPr>
            <w:r w:rsidRPr="008C7845">
              <w:rPr>
                <w:rFonts w:cs="Times New Roman"/>
                <w:szCs w:val="28"/>
                <w:lang w:val="kk-KZ"/>
              </w:rPr>
              <w:t>Қатысушылар командалық жұмыс ережелерін меңгеріп, жасақ визиткасын дайындады.</w:t>
            </w:r>
          </w:p>
        </w:tc>
      </w:tr>
    </w:tbl>
    <w:p w14:paraId="3D1F0E56" w14:textId="77777777" w:rsidR="00A46983" w:rsidRPr="008C7845" w:rsidRDefault="00A46983" w:rsidP="00BA0030">
      <w:pPr>
        <w:spacing w:after="0" w:line="240" w:lineRule="auto"/>
        <w:jc w:val="center"/>
        <w:rPr>
          <w:b/>
          <w:szCs w:val="28"/>
          <w:lang w:val="kk-KZ"/>
        </w:rPr>
      </w:pPr>
    </w:p>
    <w:p w14:paraId="46300E69" w14:textId="07D161DF" w:rsidR="00A46983" w:rsidRPr="008C7845" w:rsidRDefault="00A46983" w:rsidP="00BA0030">
      <w:pPr>
        <w:pStyle w:val="31"/>
        <w:spacing w:before="0"/>
        <w:jc w:val="both"/>
        <w:rPr>
          <w:rFonts w:ascii="Times New Roman" w:hAnsi="Times New Roman" w:cs="Times New Roman"/>
          <w:color w:val="auto"/>
          <w:szCs w:val="28"/>
          <w:lang w:val="kk-KZ"/>
        </w:rPr>
      </w:pPr>
      <w:r w:rsidRPr="008C7845">
        <w:rPr>
          <w:rFonts w:ascii="Times New Roman" w:hAnsi="Times New Roman" w:cs="Times New Roman"/>
          <w:color w:val="auto"/>
          <w:szCs w:val="28"/>
          <w:lang w:val="kk-KZ"/>
        </w:rPr>
        <w:t xml:space="preserve">3 </w:t>
      </w:r>
      <w:r w:rsidR="001162D4" w:rsidRPr="008C7845">
        <w:rPr>
          <w:rFonts w:ascii="Times New Roman" w:hAnsi="Times New Roman" w:cs="Times New Roman"/>
          <w:color w:val="auto"/>
          <w:szCs w:val="28"/>
          <w:lang w:val="kk-KZ"/>
        </w:rPr>
        <w:t>күн</w:t>
      </w:r>
      <w:r w:rsidRPr="008C7845">
        <w:rPr>
          <w:rFonts w:ascii="Times New Roman" w:hAnsi="Times New Roman" w:cs="Times New Roman"/>
          <w:color w:val="auto"/>
          <w:szCs w:val="28"/>
          <w:lang w:val="kk-KZ"/>
        </w:rPr>
        <w:t xml:space="preserve">. «Қозғалыс және маршрут» - </w:t>
      </w:r>
      <w:r w:rsidR="001162D4" w:rsidRPr="008C7845">
        <w:rPr>
          <w:rFonts w:ascii="Times New Roman" w:hAnsi="Times New Roman" w:cs="Times New Roman"/>
          <w:color w:val="auto"/>
          <w:szCs w:val="28"/>
          <w:lang w:val="kk-KZ"/>
        </w:rPr>
        <w:t>спорттық-туристік күн</w:t>
      </w:r>
    </w:p>
    <w:p w14:paraId="252530E7" w14:textId="77777777" w:rsidR="00A46983" w:rsidRPr="008C7845" w:rsidRDefault="00A46983" w:rsidP="00BA0030">
      <w:pPr>
        <w:spacing w:after="0"/>
        <w:rPr>
          <w:szCs w:val="28"/>
          <w:lang w:val="kk-KZ"/>
        </w:rPr>
      </w:pPr>
    </w:p>
    <w:tbl>
      <w:tblPr>
        <w:tblStyle w:val="aff0"/>
        <w:tblW w:w="0" w:type="auto"/>
        <w:jc w:val="center"/>
        <w:tblLook w:val="04A0" w:firstRow="1" w:lastRow="0" w:firstColumn="1" w:lastColumn="0" w:noHBand="0" w:noVBand="1"/>
      </w:tblPr>
      <w:tblGrid>
        <w:gridCol w:w="3333"/>
        <w:gridCol w:w="6296"/>
      </w:tblGrid>
      <w:tr w:rsidR="00A46983" w:rsidRPr="008C7845" w14:paraId="7724F332" w14:textId="77777777" w:rsidTr="00A46983">
        <w:trPr>
          <w:jc w:val="center"/>
        </w:trPr>
        <w:tc>
          <w:tcPr>
            <w:tcW w:w="3386" w:type="dxa"/>
            <w:shd w:val="clear" w:color="auto" w:fill="D9EAF7"/>
          </w:tcPr>
          <w:p w14:paraId="3CA5A83D" w14:textId="7A17DD60" w:rsidR="00A46983" w:rsidRPr="008C7845" w:rsidRDefault="00A46983" w:rsidP="00BA0030">
            <w:pPr>
              <w:pStyle w:val="CampTableText"/>
              <w:jc w:val="both"/>
              <w:rPr>
                <w:sz w:val="28"/>
                <w:szCs w:val="28"/>
              </w:rPr>
            </w:pPr>
            <w:r w:rsidRPr="008C7845">
              <w:rPr>
                <w:rFonts w:cs="Times New Roman"/>
                <w:b/>
                <w:bCs/>
                <w:sz w:val="28"/>
                <w:szCs w:val="28"/>
                <w:lang w:val="kk-KZ"/>
              </w:rPr>
              <w:t>Күннің компоненті</w:t>
            </w:r>
          </w:p>
        </w:tc>
        <w:tc>
          <w:tcPr>
            <w:tcW w:w="6469" w:type="dxa"/>
            <w:shd w:val="clear" w:color="auto" w:fill="D9EAF7"/>
          </w:tcPr>
          <w:p w14:paraId="3A33FAB0" w14:textId="34C32242" w:rsidR="00A46983" w:rsidRPr="008C7845" w:rsidRDefault="00A46983" w:rsidP="00BA0030">
            <w:pPr>
              <w:pStyle w:val="CampTableText"/>
              <w:jc w:val="both"/>
              <w:rPr>
                <w:sz w:val="28"/>
                <w:szCs w:val="28"/>
              </w:rPr>
            </w:pPr>
            <w:r w:rsidRPr="008C7845">
              <w:rPr>
                <w:rFonts w:cs="Times New Roman"/>
                <w:b/>
                <w:bCs/>
                <w:sz w:val="28"/>
                <w:szCs w:val="28"/>
                <w:lang w:val="kk-KZ"/>
              </w:rPr>
              <w:t>Мазмұны</w:t>
            </w:r>
          </w:p>
        </w:tc>
      </w:tr>
      <w:tr w:rsidR="00A46983" w:rsidRPr="009C175B" w14:paraId="6A5DEBB8" w14:textId="77777777" w:rsidTr="00A46983">
        <w:trPr>
          <w:jc w:val="center"/>
        </w:trPr>
        <w:tc>
          <w:tcPr>
            <w:tcW w:w="3386" w:type="dxa"/>
          </w:tcPr>
          <w:p w14:paraId="5F92CD62" w14:textId="0A6FDD9C" w:rsidR="00A46983" w:rsidRPr="008C7845" w:rsidRDefault="00A46983" w:rsidP="00BA0030">
            <w:pPr>
              <w:pStyle w:val="a9"/>
              <w:rPr>
                <w:rFonts w:ascii="Times New Roman" w:hAnsi="Times New Roman" w:cs="Times New Roman"/>
                <w:sz w:val="28"/>
                <w:szCs w:val="28"/>
                <w:lang w:val="kk-KZ"/>
              </w:rPr>
            </w:pPr>
            <w:r w:rsidRPr="008C7845">
              <w:rPr>
                <w:rFonts w:ascii="Times New Roman" w:hAnsi="Times New Roman" w:cs="Times New Roman"/>
                <w:sz w:val="28"/>
                <w:szCs w:val="28"/>
                <w:lang w:val="kk-KZ"/>
              </w:rPr>
              <w:t>Дамытушылық / жобалық / зерттеу / шығармашылық сабақтар (кемінде 2)</w:t>
            </w:r>
            <w:r w:rsidRPr="008C7845">
              <w:rPr>
                <w:rFonts w:ascii="Times New Roman" w:hAnsi="Times New Roman" w:cs="Times New Roman"/>
                <w:sz w:val="28"/>
                <w:szCs w:val="28"/>
                <w:lang w:val="kk-KZ"/>
              </w:rPr>
              <w:br/>
            </w:r>
          </w:p>
        </w:tc>
        <w:tc>
          <w:tcPr>
            <w:tcW w:w="6469" w:type="dxa"/>
          </w:tcPr>
          <w:p w14:paraId="1DDE0B22" w14:textId="63A0FD20" w:rsidR="00A46983" w:rsidRPr="008C7845" w:rsidRDefault="001162D4" w:rsidP="00BA0030">
            <w:pPr>
              <w:pStyle w:val="a9"/>
              <w:rPr>
                <w:rFonts w:ascii="Times New Roman" w:hAnsi="Times New Roman" w:cs="Times New Roman"/>
                <w:sz w:val="28"/>
                <w:szCs w:val="28"/>
                <w:lang w:val="kk-KZ"/>
              </w:rPr>
            </w:pPr>
            <w:r w:rsidRPr="008C7845">
              <w:rPr>
                <w:rFonts w:ascii="Times New Roman" w:hAnsi="Times New Roman" w:cs="Times New Roman"/>
                <w:sz w:val="28"/>
                <w:szCs w:val="28"/>
                <w:lang w:val="kk-KZ"/>
              </w:rPr>
              <w:t>• «Табиғатта және маршрутта қауіпсіздік» дамыту сабағы.</w:t>
            </w:r>
            <w:r w:rsidRPr="008C7845">
              <w:rPr>
                <w:rFonts w:ascii="Times New Roman" w:hAnsi="Times New Roman" w:cs="Times New Roman"/>
                <w:sz w:val="28"/>
                <w:szCs w:val="28"/>
                <w:lang w:val="kk-KZ"/>
              </w:rPr>
              <w:br/>
              <w:t>• «Туристік белгілер, маршрут және бағдарлар» танымдық сабағы.</w:t>
            </w:r>
            <w:r w:rsidRPr="008C7845">
              <w:rPr>
                <w:rFonts w:ascii="Times New Roman" w:hAnsi="Times New Roman" w:cs="Times New Roman"/>
                <w:sz w:val="28"/>
                <w:szCs w:val="28"/>
                <w:lang w:val="kk-KZ"/>
              </w:rPr>
              <w:br/>
            </w:r>
          </w:p>
        </w:tc>
      </w:tr>
      <w:tr w:rsidR="00A46983" w:rsidRPr="009C175B" w14:paraId="75115AC1" w14:textId="77777777" w:rsidTr="00A46983">
        <w:trPr>
          <w:jc w:val="center"/>
        </w:trPr>
        <w:tc>
          <w:tcPr>
            <w:tcW w:w="3386" w:type="dxa"/>
          </w:tcPr>
          <w:p w14:paraId="3028DFEA" w14:textId="00060B3E" w:rsidR="00A46983" w:rsidRPr="008C7845" w:rsidRDefault="00A46983" w:rsidP="00BA0030">
            <w:pPr>
              <w:pStyle w:val="a9"/>
              <w:rPr>
                <w:rFonts w:ascii="Times New Roman" w:hAnsi="Times New Roman" w:cs="Times New Roman"/>
                <w:sz w:val="28"/>
                <w:szCs w:val="28"/>
                <w:lang w:val="kk-KZ"/>
              </w:rPr>
            </w:pPr>
            <w:r w:rsidRPr="008C7845">
              <w:rPr>
                <w:rFonts w:ascii="Times New Roman" w:hAnsi="Times New Roman" w:cs="Times New Roman"/>
                <w:sz w:val="28"/>
                <w:szCs w:val="28"/>
                <w:lang w:val="kk-KZ"/>
              </w:rPr>
              <w:lastRenderedPageBreak/>
              <w:t>Практикаға бағытталған сабақтар (кемінде 2)</w:t>
            </w:r>
            <w:r w:rsidRPr="008C7845">
              <w:rPr>
                <w:rFonts w:ascii="Times New Roman" w:hAnsi="Times New Roman" w:cs="Times New Roman"/>
                <w:sz w:val="28"/>
                <w:szCs w:val="28"/>
                <w:lang w:val="kk-KZ"/>
              </w:rPr>
              <w:br/>
            </w:r>
          </w:p>
        </w:tc>
        <w:tc>
          <w:tcPr>
            <w:tcW w:w="6469" w:type="dxa"/>
          </w:tcPr>
          <w:p w14:paraId="2B22E754" w14:textId="70B0BD42" w:rsidR="00A46983" w:rsidRPr="008C7845" w:rsidRDefault="001162D4" w:rsidP="00BA0030">
            <w:pPr>
              <w:pStyle w:val="a9"/>
              <w:rPr>
                <w:rFonts w:ascii="Times New Roman" w:hAnsi="Times New Roman" w:cs="Times New Roman"/>
                <w:sz w:val="28"/>
                <w:szCs w:val="28"/>
                <w:lang w:val="kk-KZ"/>
              </w:rPr>
            </w:pPr>
            <w:r w:rsidRPr="008C7845">
              <w:rPr>
                <w:rFonts w:ascii="Times New Roman" w:hAnsi="Times New Roman" w:cs="Times New Roman"/>
                <w:sz w:val="28"/>
                <w:szCs w:val="28"/>
                <w:lang w:val="kk-KZ"/>
              </w:rPr>
              <w:t>• Шартты туристік жиынтықты жинау практикумы.</w:t>
            </w:r>
            <w:r w:rsidRPr="008C7845">
              <w:rPr>
                <w:rFonts w:ascii="Times New Roman" w:hAnsi="Times New Roman" w:cs="Times New Roman"/>
                <w:sz w:val="28"/>
                <w:szCs w:val="28"/>
                <w:lang w:val="kk-KZ"/>
              </w:rPr>
              <w:br/>
              <w:t xml:space="preserve">• </w:t>
            </w:r>
            <w:r w:rsidR="00175D76">
              <w:rPr>
                <w:rFonts w:ascii="Times New Roman" w:hAnsi="Times New Roman" w:cs="Times New Roman"/>
                <w:sz w:val="28"/>
                <w:szCs w:val="28"/>
                <w:lang w:val="kk-KZ"/>
              </w:rPr>
              <w:t>БСЛ</w:t>
            </w:r>
            <w:r w:rsidRPr="008C7845">
              <w:rPr>
                <w:rFonts w:ascii="Times New Roman" w:hAnsi="Times New Roman" w:cs="Times New Roman"/>
                <w:sz w:val="28"/>
                <w:szCs w:val="28"/>
                <w:lang w:val="kk-KZ"/>
              </w:rPr>
              <w:t xml:space="preserve"> аумағында командалық бағдарлау немесе маршруттық ойын.</w:t>
            </w:r>
            <w:r w:rsidRPr="008C7845">
              <w:rPr>
                <w:rFonts w:ascii="Times New Roman" w:hAnsi="Times New Roman" w:cs="Times New Roman"/>
                <w:sz w:val="28"/>
                <w:szCs w:val="28"/>
                <w:lang w:val="kk-KZ"/>
              </w:rPr>
              <w:br/>
            </w:r>
          </w:p>
        </w:tc>
      </w:tr>
      <w:tr w:rsidR="00A46983" w:rsidRPr="009C175B" w14:paraId="24875A80" w14:textId="77777777" w:rsidTr="00A46983">
        <w:trPr>
          <w:jc w:val="center"/>
        </w:trPr>
        <w:tc>
          <w:tcPr>
            <w:tcW w:w="3386" w:type="dxa"/>
          </w:tcPr>
          <w:p w14:paraId="35D384C4" w14:textId="67CC4CF3" w:rsidR="00A46983" w:rsidRPr="008C7845" w:rsidRDefault="00A46983" w:rsidP="00BA0030">
            <w:pPr>
              <w:pStyle w:val="a9"/>
              <w:rPr>
                <w:rFonts w:ascii="Times New Roman" w:hAnsi="Times New Roman" w:cs="Times New Roman"/>
                <w:sz w:val="28"/>
                <w:szCs w:val="28"/>
                <w:lang w:val="kk-KZ"/>
              </w:rPr>
            </w:pPr>
            <w:r w:rsidRPr="008C7845">
              <w:rPr>
                <w:rFonts w:ascii="Times New Roman" w:hAnsi="Times New Roman" w:cs="Times New Roman"/>
                <w:sz w:val="28"/>
                <w:szCs w:val="28"/>
                <w:lang w:val="kk-KZ"/>
              </w:rPr>
              <w:t>Тәрбиелік іс-шаралар мен жобалар (кемінде 2)</w:t>
            </w:r>
            <w:r w:rsidRPr="008C7845">
              <w:rPr>
                <w:rFonts w:ascii="Times New Roman" w:hAnsi="Times New Roman" w:cs="Times New Roman"/>
                <w:sz w:val="28"/>
                <w:szCs w:val="28"/>
                <w:lang w:val="kk-KZ"/>
              </w:rPr>
              <w:br/>
            </w:r>
          </w:p>
        </w:tc>
        <w:tc>
          <w:tcPr>
            <w:tcW w:w="6469" w:type="dxa"/>
          </w:tcPr>
          <w:p w14:paraId="0E99275A" w14:textId="751F5A0F" w:rsidR="00A46983" w:rsidRPr="008C7845" w:rsidRDefault="001162D4" w:rsidP="00BA0030">
            <w:pPr>
              <w:pStyle w:val="a9"/>
              <w:rPr>
                <w:rFonts w:ascii="Times New Roman" w:hAnsi="Times New Roman" w:cs="Times New Roman"/>
                <w:sz w:val="28"/>
                <w:szCs w:val="28"/>
                <w:lang w:val="kk-KZ"/>
              </w:rPr>
            </w:pPr>
            <w:r w:rsidRPr="008C7845">
              <w:rPr>
                <w:rFonts w:ascii="Times New Roman" w:hAnsi="Times New Roman" w:cs="Times New Roman"/>
                <w:sz w:val="28"/>
                <w:szCs w:val="28"/>
                <w:lang w:val="kk-KZ"/>
              </w:rPr>
              <w:t>• «Адал бәсекелестік және өзара көмек» тәрбиелік әңгіме.</w:t>
            </w:r>
            <w:r w:rsidRPr="008C7845">
              <w:rPr>
                <w:rFonts w:ascii="Times New Roman" w:hAnsi="Times New Roman" w:cs="Times New Roman"/>
                <w:sz w:val="28"/>
                <w:szCs w:val="28"/>
                <w:lang w:val="kk-KZ"/>
              </w:rPr>
              <w:br/>
              <w:t>• «Бүгін мен кімді қолдадым» командалық рефлексиясы.</w:t>
            </w:r>
            <w:r w:rsidRPr="008C7845">
              <w:rPr>
                <w:rFonts w:ascii="Times New Roman" w:hAnsi="Times New Roman" w:cs="Times New Roman"/>
                <w:sz w:val="28"/>
                <w:szCs w:val="28"/>
                <w:lang w:val="kk-KZ"/>
              </w:rPr>
              <w:br/>
            </w:r>
          </w:p>
        </w:tc>
      </w:tr>
      <w:tr w:rsidR="00A46983" w:rsidRPr="009C175B" w14:paraId="63A191A2" w14:textId="77777777" w:rsidTr="00A46983">
        <w:trPr>
          <w:jc w:val="center"/>
        </w:trPr>
        <w:tc>
          <w:tcPr>
            <w:tcW w:w="3386" w:type="dxa"/>
          </w:tcPr>
          <w:p w14:paraId="77A799D1" w14:textId="58A16156" w:rsidR="00A46983" w:rsidRPr="008C7845" w:rsidRDefault="00A46983" w:rsidP="00BA0030">
            <w:pPr>
              <w:pStyle w:val="a9"/>
              <w:rPr>
                <w:rFonts w:ascii="Times New Roman" w:hAnsi="Times New Roman" w:cs="Times New Roman"/>
                <w:sz w:val="28"/>
                <w:szCs w:val="28"/>
                <w:lang w:val="kk-KZ"/>
              </w:rPr>
            </w:pPr>
            <w:r w:rsidRPr="008C7845">
              <w:rPr>
                <w:rFonts w:ascii="Times New Roman" w:hAnsi="Times New Roman" w:cs="Times New Roman"/>
                <w:sz w:val="28"/>
                <w:szCs w:val="28"/>
                <w:lang w:val="kk-KZ"/>
              </w:rPr>
              <w:t>Сауықтыру модулі (күніне 3 академиялық сағатқа дейін)</w:t>
            </w:r>
            <w:r w:rsidRPr="008C7845">
              <w:rPr>
                <w:rFonts w:ascii="Times New Roman" w:hAnsi="Times New Roman" w:cs="Times New Roman"/>
                <w:sz w:val="28"/>
                <w:szCs w:val="28"/>
                <w:lang w:val="kk-KZ"/>
              </w:rPr>
              <w:br/>
            </w:r>
          </w:p>
        </w:tc>
        <w:tc>
          <w:tcPr>
            <w:tcW w:w="6469" w:type="dxa"/>
          </w:tcPr>
          <w:p w14:paraId="041D5774" w14:textId="77777777" w:rsidR="001162D4" w:rsidRPr="008C7845" w:rsidRDefault="001162D4" w:rsidP="00BA0030">
            <w:pPr>
              <w:pStyle w:val="a9"/>
              <w:rPr>
                <w:rFonts w:ascii="Times New Roman" w:hAnsi="Times New Roman" w:cs="Times New Roman"/>
                <w:sz w:val="28"/>
                <w:szCs w:val="28"/>
                <w:lang w:val="kk-KZ"/>
              </w:rPr>
            </w:pPr>
            <w:r w:rsidRPr="008C7845">
              <w:rPr>
                <w:rFonts w:ascii="Times New Roman" w:hAnsi="Times New Roman" w:cs="Times New Roman"/>
                <w:sz w:val="28"/>
                <w:szCs w:val="28"/>
                <w:lang w:val="kk-KZ"/>
              </w:rPr>
              <w:t>• Таңғы жаттығу, эстафеталар, қозғалмалы ойындар, серуен немесе туристік маршрут.</w:t>
            </w:r>
          </w:p>
          <w:p w14:paraId="73C4E567" w14:textId="609D0D8A" w:rsidR="00A46983" w:rsidRPr="008C7845" w:rsidRDefault="00A46983" w:rsidP="00BA0030">
            <w:pPr>
              <w:pStyle w:val="a9"/>
              <w:rPr>
                <w:rFonts w:ascii="Times New Roman" w:hAnsi="Times New Roman" w:cs="Times New Roman"/>
                <w:sz w:val="28"/>
                <w:szCs w:val="28"/>
                <w:lang w:val="kk-KZ"/>
              </w:rPr>
            </w:pPr>
          </w:p>
        </w:tc>
      </w:tr>
      <w:tr w:rsidR="00A46983" w:rsidRPr="009C175B" w14:paraId="3F86580B" w14:textId="77777777" w:rsidTr="00A46983">
        <w:trPr>
          <w:jc w:val="center"/>
        </w:trPr>
        <w:tc>
          <w:tcPr>
            <w:tcW w:w="3386" w:type="dxa"/>
          </w:tcPr>
          <w:p w14:paraId="485CDF60" w14:textId="620E6F2D" w:rsidR="00A46983" w:rsidRPr="008C7845" w:rsidRDefault="00A46983" w:rsidP="00BA0030">
            <w:pPr>
              <w:pStyle w:val="a9"/>
              <w:rPr>
                <w:rFonts w:ascii="Times New Roman" w:hAnsi="Times New Roman" w:cs="Times New Roman"/>
                <w:sz w:val="28"/>
                <w:szCs w:val="28"/>
                <w:lang w:val="kk-KZ"/>
              </w:rPr>
            </w:pPr>
            <w:r w:rsidRPr="008C7845">
              <w:rPr>
                <w:rFonts w:ascii="Times New Roman" w:hAnsi="Times New Roman" w:cs="Times New Roman"/>
                <w:sz w:val="28"/>
                <w:szCs w:val="28"/>
                <w:lang w:val="kk-KZ"/>
              </w:rPr>
              <w:t>Күннің күтілетін нәтижесі</w:t>
            </w:r>
            <w:r w:rsidRPr="008C7845">
              <w:rPr>
                <w:rFonts w:ascii="Times New Roman" w:hAnsi="Times New Roman" w:cs="Times New Roman"/>
                <w:sz w:val="28"/>
                <w:szCs w:val="28"/>
                <w:lang w:val="kk-KZ"/>
              </w:rPr>
              <w:br/>
            </w:r>
          </w:p>
        </w:tc>
        <w:tc>
          <w:tcPr>
            <w:tcW w:w="6469" w:type="dxa"/>
          </w:tcPr>
          <w:p w14:paraId="2DF23274" w14:textId="7979CB8D" w:rsidR="00A46983" w:rsidRPr="008C7845" w:rsidRDefault="001162D4" w:rsidP="00BA0030">
            <w:pPr>
              <w:pStyle w:val="a9"/>
              <w:rPr>
                <w:rFonts w:ascii="Times New Roman" w:hAnsi="Times New Roman" w:cs="Times New Roman"/>
                <w:sz w:val="28"/>
                <w:szCs w:val="28"/>
                <w:lang w:val="kk-KZ"/>
              </w:rPr>
            </w:pPr>
            <w:r w:rsidRPr="008C7845">
              <w:rPr>
                <w:rFonts w:ascii="Times New Roman" w:hAnsi="Times New Roman" w:cs="Times New Roman"/>
                <w:sz w:val="28"/>
                <w:szCs w:val="28"/>
                <w:lang w:val="kk-KZ"/>
              </w:rPr>
              <w:t>Қауіпсіз мінез-құлықтың және командалық өзара қолдаудың бастапқы дағдылары қалыптастырылды.</w:t>
            </w:r>
          </w:p>
        </w:tc>
      </w:tr>
    </w:tbl>
    <w:p w14:paraId="21CB02D4" w14:textId="77777777" w:rsidR="00A46983" w:rsidRPr="008C7845" w:rsidRDefault="00A46983" w:rsidP="00BA0030">
      <w:pPr>
        <w:spacing w:after="0" w:line="240" w:lineRule="auto"/>
        <w:jc w:val="center"/>
        <w:rPr>
          <w:b/>
          <w:szCs w:val="28"/>
          <w:lang w:val="kk-KZ"/>
        </w:rPr>
      </w:pPr>
    </w:p>
    <w:p w14:paraId="3E9B9A5E" w14:textId="649BE668" w:rsidR="00F0119A" w:rsidRPr="008C7845" w:rsidRDefault="00F0119A" w:rsidP="00BA0030">
      <w:pPr>
        <w:pStyle w:val="31"/>
        <w:spacing w:before="0"/>
        <w:jc w:val="both"/>
        <w:rPr>
          <w:rFonts w:ascii="Times New Roman" w:hAnsi="Times New Roman" w:cs="Times New Roman"/>
          <w:color w:val="auto"/>
          <w:szCs w:val="28"/>
          <w:lang w:val="ru-RU"/>
        </w:rPr>
      </w:pPr>
      <w:r w:rsidRPr="008C7845">
        <w:rPr>
          <w:rFonts w:ascii="Times New Roman" w:hAnsi="Times New Roman" w:cs="Times New Roman"/>
          <w:color w:val="auto"/>
          <w:szCs w:val="28"/>
          <w:lang w:val="ru-RU"/>
        </w:rPr>
        <w:t xml:space="preserve">4 </w:t>
      </w:r>
      <w:proofErr w:type="spellStart"/>
      <w:r w:rsidR="00AE01E6" w:rsidRPr="008C7845">
        <w:rPr>
          <w:rFonts w:ascii="Times New Roman" w:hAnsi="Times New Roman" w:cs="Times New Roman"/>
          <w:color w:val="auto"/>
          <w:szCs w:val="28"/>
          <w:lang w:val="ru-RU"/>
        </w:rPr>
        <w:t>күн</w:t>
      </w:r>
      <w:proofErr w:type="spellEnd"/>
      <w:r w:rsidRPr="008C7845">
        <w:rPr>
          <w:rFonts w:ascii="Times New Roman" w:hAnsi="Times New Roman" w:cs="Times New Roman"/>
          <w:color w:val="auto"/>
          <w:szCs w:val="28"/>
          <w:lang w:val="ru-RU"/>
        </w:rPr>
        <w:t xml:space="preserve">. «Таза </w:t>
      </w:r>
      <w:proofErr w:type="spellStart"/>
      <w:r w:rsidRPr="008C7845">
        <w:rPr>
          <w:rFonts w:ascii="Times New Roman" w:hAnsi="Times New Roman" w:cs="Times New Roman"/>
          <w:color w:val="auto"/>
          <w:szCs w:val="28"/>
          <w:lang w:val="ru-RU"/>
        </w:rPr>
        <w:t>әлем</w:t>
      </w:r>
      <w:proofErr w:type="spellEnd"/>
      <w:r w:rsidRPr="008C7845">
        <w:rPr>
          <w:rFonts w:ascii="Times New Roman" w:hAnsi="Times New Roman" w:cs="Times New Roman"/>
          <w:color w:val="auto"/>
          <w:szCs w:val="28"/>
          <w:lang w:val="ru-RU"/>
        </w:rPr>
        <w:t>» - экологи</w:t>
      </w:r>
      <w:r w:rsidRPr="008C7845">
        <w:rPr>
          <w:rFonts w:ascii="Times New Roman" w:hAnsi="Times New Roman" w:cs="Times New Roman"/>
          <w:color w:val="auto"/>
          <w:szCs w:val="28"/>
          <w:lang w:val="kk-KZ"/>
        </w:rPr>
        <w:t>ялық</w:t>
      </w:r>
      <w:r w:rsidRPr="008C7845">
        <w:rPr>
          <w:rFonts w:ascii="Times New Roman" w:hAnsi="Times New Roman" w:cs="Times New Roman"/>
          <w:color w:val="auto"/>
          <w:szCs w:val="28"/>
          <w:lang w:val="ru-RU"/>
        </w:rPr>
        <w:t xml:space="preserve"> </w:t>
      </w:r>
      <w:proofErr w:type="spellStart"/>
      <w:r w:rsidRPr="008C7845">
        <w:rPr>
          <w:rFonts w:ascii="Times New Roman" w:hAnsi="Times New Roman" w:cs="Times New Roman"/>
          <w:color w:val="auto"/>
          <w:szCs w:val="28"/>
          <w:lang w:val="ru-RU"/>
        </w:rPr>
        <w:t>күн</w:t>
      </w:r>
      <w:proofErr w:type="spellEnd"/>
    </w:p>
    <w:tbl>
      <w:tblPr>
        <w:tblStyle w:val="aff0"/>
        <w:tblW w:w="0" w:type="auto"/>
        <w:jc w:val="center"/>
        <w:tblLook w:val="04A0" w:firstRow="1" w:lastRow="0" w:firstColumn="1" w:lastColumn="0" w:noHBand="0" w:noVBand="1"/>
      </w:tblPr>
      <w:tblGrid>
        <w:gridCol w:w="3335"/>
        <w:gridCol w:w="6294"/>
      </w:tblGrid>
      <w:tr w:rsidR="00F0119A" w:rsidRPr="008C7845" w14:paraId="5F224B79" w14:textId="77777777" w:rsidTr="00F0119A">
        <w:trPr>
          <w:jc w:val="center"/>
        </w:trPr>
        <w:tc>
          <w:tcPr>
            <w:tcW w:w="3385" w:type="dxa"/>
            <w:shd w:val="clear" w:color="auto" w:fill="D9EAF7"/>
          </w:tcPr>
          <w:p w14:paraId="727DCEE1" w14:textId="28517604" w:rsidR="00F0119A" w:rsidRPr="008C7845" w:rsidRDefault="00F0119A" w:rsidP="00BA0030">
            <w:pPr>
              <w:pStyle w:val="CampTableText"/>
              <w:jc w:val="both"/>
              <w:rPr>
                <w:sz w:val="28"/>
                <w:szCs w:val="28"/>
              </w:rPr>
            </w:pPr>
            <w:r w:rsidRPr="008C7845">
              <w:rPr>
                <w:rFonts w:cs="Times New Roman"/>
                <w:b/>
                <w:bCs/>
                <w:sz w:val="28"/>
                <w:szCs w:val="28"/>
                <w:lang w:val="kk-KZ"/>
              </w:rPr>
              <w:t>Күннің компоненті</w:t>
            </w:r>
          </w:p>
        </w:tc>
        <w:tc>
          <w:tcPr>
            <w:tcW w:w="6470" w:type="dxa"/>
            <w:shd w:val="clear" w:color="auto" w:fill="D9EAF7"/>
          </w:tcPr>
          <w:p w14:paraId="5F76798F" w14:textId="0AE77563" w:rsidR="00F0119A" w:rsidRPr="008C7845" w:rsidRDefault="00F0119A" w:rsidP="00BA0030">
            <w:pPr>
              <w:pStyle w:val="CampTableText"/>
              <w:jc w:val="both"/>
              <w:rPr>
                <w:sz w:val="28"/>
                <w:szCs w:val="28"/>
              </w:rPr>
            </w:pPr>
            <w:r w:rsidRPr="008C7845">
              <w:rPr>
                <w:rFonts w:cs="Times New Roman"/>
                <w:b/>
                <w:bCs/>
                <w:sz w:val="28"/>
                <w:szCs w:val="28"/>
                <w:lang w:val="kk-KZ"/>
              </w:rPr>
              <w:t>Мазмұны</w:t>
            </w:r>
          </w:p>
        </w:tc>
      </w:tr>
      <w:tr w:rsidR="00F0119A" w:rsidRPr="009C175B" w14:paraId="0A41A34B" w14:textId="77777777" w:rsidTr="00474B47">
        <w:trPr>
          <w:jc w:val="center"/>
        </w:trPr>
        <w:tc>
          <w:tcPr>
            <w:tcW w:w="3385" w:type="dxa"/>
          </w:tcPr>
          <w:p w14:paraId="41B649B5" w14:textId="1769AA0E" w:rsidR="00F0119A" w:rsidRPr="008C7845" w:rsidRDefault="00F0119A" w:rsidP="00BA0030">
            <w:pPr>
              <w:pStyle w:val="CampTableText"/>
              <w:rPr>
                <w:sz w:val="28"/>
                <w:szCs w:val="28"/>
                <w:lang w:val="kk-KZ"/>
              </w:rPr>
            </w:pPr>
            <w:r w:rsidRPr="008C7845">
              <w:rPr>
                <w:rFonts w:cs="Times New Roman"/>
                <w:sz w:val="28"/>
                <w:szCs w:val="28"/>
                <w:lang w:val="kk-KZ"/>
              </w:rPr>
              <w:t>Дамытушылық / жобалық / зерттеу / шығармашылық сабақтар (кемінде 2)</w:t>
            </w:r>
          </w:p>
        </w:tc>
        <w:tc>
          <w:tcPr>
            <w:tcW w:w="6470" w:type="dxa"/>
          </w:tcPr>
          <w:p w14:paraId="09367C0D" w14:textId="746952D4" w:rsidR="00F0119A" w:rsidRPr="008C7845" w:rsidRDefault="00F0119A" w:rsidP="00BA0030">
            <w:pPr>
              <w:pStyle w:val="CampTableText"/>
              <w:rPr>
                <w:sz w:val="28"/>
                <w:szCs w:val="28"/>
                <w:lang w:val="kk-KZ"/>
              </w:rPr>
            </w:pPr>
            <w:r w:rsidRPr="008C7845">
              <w:rPr>
                <w:rFonts w:cs="Times New Roman"/>
                <w:sz w:val="28"/>
                <w:szCs w:val="28"/>
                <w:lang w:val="kk-KZ"/>
              </w:rPr>
              <w:t>• «Экологиялық мәдениет және жауапкершілік» дамыту сабағы.</w:t>
            </w:r>
            <w:r w:rsidRPr="008C7845">
              <w:rPr>
                <w:rFonts w:cs="Times New Roman"/>
                <w:sz w:val="28"/>
                <w:szCs w:val="28"/>
                <w:lang w:val="kk-KZ"/>
              </w:rPr>
              <w:br/>
              <w:t xml:space="preserve">• </w:t>
            </w:r>
            <w:r w:rsidR="00175D76">
              <w:rPr>
                <w:rFonts w:cs="Times New Roman"/>
                <w:sz w:val="28"/>
                <w:szCs w:val="28"/>
                <w:lang w:val="kk-KZ"/>
              </w:rPr>
              <w:t xml:space="preserve">БСЛ </w:t>
            </w:r>
            <w:r w:rsidRPr="008C7845">
              <w:rPr>
                <w:rFonts w:cs="Times New Roman"/>
                <w:sz w:val="28"/>
                <w:szCs w:val="28"/>
                <w:lang w:val="kk-KZ"/>
              </w:rPr>
              <w:t>аумағындағы табиғи нысандарды бақылау.</w:t>
            </w:r>
            <w:r w:rsidRPr="008C7845">
              <w:rPr>
                <w:rFonts w:cs="Times New Roman"/>
                <w:sz w:val="28"/>
                <w:szCs w:val="28"/>
                <w:lang w:val="kk-KZ"/>
              </w:rPr>
              <w:br/>
            </w:r>
          </w:p>
        </w:tc>
      </w:tr>
      <w:tr w:rsidR="00F0119A" w:rsidRPr="009C175B" w14:paraId="10643640" w14:textId="77777777" w:rsidTr="00474B47">
        <w:trPr>
          <w:jc w:val="center"/>
        </w:trPr>
        <w:tc>
          <w:tcPr>
            <w:tcW w:w="3385" w:type="dxa"/>
          </w:tcPr>
          <w:p w14:paraId="132219F0" w14:textId="2C538FB1" w:rsidR="00F0119A" w:rsidRPr="008C7845" w:rsidRDefault="00F0119A" w:rsidP="00BA0030">
            <w:pPr>
              <w:pStyle w:val="CampTableText"/>
              <w:rPr>
                <w:sz w:val="28"/>
                <w:szCs w:val="28"/>
                <w:lang w:val="kk-KZ"/>
              </w:rPr>
            </w:pPr>
            <w:r w:rsidRPr="008C7845">
              <w:rPr>
                <w:rFonts w:cs="Times New Roman"/>
                <w:sz w:val="28"/>
                <w:szCs w:val="28"/>
                <w:lang w:val="kk-KZ"/>
              </w:rPr>
              <w:t>Практикаға бағытталған сабақтар (кемінде 2)</w:t>
            </w:r>
            <w:r w:rsidRPr="008C7845">
              <w:rPr>
                <w:rFonts w:cs="Times New Roman"/>
                <w:sz w:val="28"/>
                <w:szCs w:val="28"/>
                <w:lang w:val="kk-KZ"/>
              </w:rPr>
              <w:br/>
            </w:r>
          </w:p>
        </w:tc>
        <w:tc>
          <w:tcPr>
            <w:tcW w:w="6470" w:type="dxa"/>
          </w:tcPr>
          <w:p w14:paraId="1E49CDAD" w14:textId="4BADAB55" w:rsidR="00F0119A" w:rsidRPr="008C7845" w:rsidRDefault="00474B47" w:rsidP="00BA0030">
            <w:pPr>
              <w:pStyle w:val="CampTableText"/>
              <w:rPr>
                <w:sz w:val="28"/>
                <w:szCs w:val="28"/>
                <w:lang w:val="kk-KZ"/>
              </w:rPr>
            </w:pPr>
            <w:r w:rsidRPr="008C7845">
              <w:rPr>
                <w:rFonts w:cs="Times New Roman"/>
                <w:sz w:val="28"/>
                <w:szCs w:val="28"/>
                <w:lang w:val="kk-KZ"/>
              </w:rPr>
              <w:t>• «Лагерьдің экологиялық картасы» практикалық жұмысы.</w:t>
            </w:r>
            <w:r w:rsidRPr="008C7845">
              <w:rPr>
                <w:rFonts w:cs="Times New Roman"/>
                <w:sz w:val="28"/>
                <w:szCs w:val="28"/>
                <w:lang w:val="kk-KZ"/>
              </w:rPr>
              <w:br/>
              <w:t>• Аумақты абаттандыруға арналған эко-акция немесе шағын жоба.</w:t>
            </w:r>
          </w:p>
        </w:tc>
      </w:tr>
      <w:tr w:rsidR="00F0119A" w:rsidRPr="009C175B" w14:paraId="18648091" w14:textId="77777777" w:rsidTr="00474B47">
        <w:trPr>
          <w:jc w:val="center"/>
        </w:trPr>
        <w:tc>
          <w:tcPr>
            <w:tcW w:w="3385" w:type="dxa"/>
          </w:tcPr>
          <w:p w14:paraId="6F81E4E7" w14:textId="6092CA52" w:rsidR="00F0119A" w:rsidRPr="008C7845" w:rsidRDefault="00F0119A" w:rsidP="00BA0030">
            <w:pPr>
              <w:pStyle w:val="CampTableText"/>
              <w:rPr>
                <w:sz w:val="28"/>
                <w:szCs w:val="28"/>
                <w:lang w:val="kk-KZ"/>
              </w:rPr>
            </w:pPr>
            <w:r w:rsidRPr="008C7845">
              <w:rPr>
                <w:rFonts w:cs="Times New Roman"/>
                <w:sz w:val="28"/>
                <w:szCs w:val="28"/>
                <w:lang w:val="kk-KZ"/>
              </w:rPr>
              <w:t>Тәрбиелік іс-шаралар мен жобалар (кемінде 2)</w:t>
            </w:r>
          </w:p>
        </w:tc>
        <w:tc>
          <w:tcPr>
            <w:tcW w:w="6470" w:type="dxa"/>
          </w:tcPr>
          <w:p w14:paraId="65375FD6" w14:textId="373053BF" w:rsidR="00F0119A" w:rsidRPr="008C7845" w:rsidRDefault="00474B47" w:rsidP="00BA0030">
            <w:pPr>
              <w:pStyle w:val="CampTableText"/>
              <w:rPr>
                <w:sz w:val="28"/>
                <w:szCs w:val="28"/>
                <w:lang w:val="kk-KZ"/>
              </w:rPr>
            </w:pPr>
            <w:r w:rsidRPr="008C7845">
              <w:rPr>
                <w:rFonts w:cs="Times New Roman"/>
                <w:sz w:val="28"/>
                <w:szCs w:val="28"/>
                <w:lang w:val="kk-KZ"/>
              </w:rPr>
              <w:t>• «Таза Қазақстан: менің үлесім» тәрбиелік іс-шарасы.</w:t>
            </w:r>
            <w:r w:rsidRPr="008C7845">
              <w:rPr>
                <w:rFonts w:cs="Times New Roman"/>
                <w:sz w:val="28"/>
                <w:szCs w:val="28"/>
                <w:lang w:val="kk-KZ"/>
              </w:rPr>
              <w:br/>
              <w:t>• Экологиялық идеялар мен плакаттар кеші.</w:t>
            </w:r>
            <w:r w:rsidRPr="008C7845">
              <w:rPr>
                <w:rFonts w:cs="Times New Roman"/>
                <w:sz w:val="28"/>
                <w:szCs w:val="28"/>
                <w:lang w:val="kk-KZ"/>
              </w:rPr>
              <w:br/>
            </w:r>
          </w:p>
        </w:tc>
      </w:tr>
      <w:tr w:rsidR="00F0119A" w:rsidRPr="009C175B" w14:paraId="7EE1FD2C" w14:textId="77777777" w:rsidTr="00474B47">
        <w:trPr>
          <w:jc w:val="center"/>
        </w:trPr>
        <w:tc>
          <w:tcPr>
            <w:tcW w:w="3385" w:type="dxa"/>
          </w:tcPr>
          <w:p w14:paraId="62A4FCC3" w14:textId="7A68A1F3" w:rsidR="00F0119A" w:rsidRPr="008C7845" w:rsidRDefault="00F0119A" w:rsidP="00BA0030">
            <w:pPr>
              <w:pStyle w:val="CampTableText"/>
              <w:rPr>
                <w:sz w:val="28"/>
                <w:szCs w:val="28"/>
                <w:lang w:val="kk-KZ"/>
              </w:rPr>
            </w:pPr>
            <w:r w:rsidRPr="008C7845">
              <w:rPr>
                <w:rFonts w:cs="Times New Roman"/>
                <w:sz w:val="28"/>
                <w:szCs w:val="28"/>
                <w:lang w:val="kk-KZ"/>
              </w:rPr>
              <w:t>Сауықтыру модулі (күніне 3 академиялық сағатқа дейін)</w:t>
            </w:r>
          </w:p>
        </w:tc>
        <w:tc>
          <w:tcPr>
            <w:tcW w:w="6470" w:type="dxa"/>
          </w:tcPr>
          <w:p w14:paraId="6E81A69E" w14:textId="1B19D247" w:rsidR="00F0119A" w:rsidRPr="008C7845" w:rsidRDefault="00474B47" w:rsidP="00BA0030">
            <w:pPr>
              <w:rPr>
                <w:szCs w:val="28"/>
                <w:lang w:val="kk-KZ"/>
              </w:rPr>
            </w:pPr>
            <w:r w:rsidRPr="008C7845">
              <w:rPr>
                <w:rFonts w:cs="Times New Roman"/>
                <w:szCs w:val="28"/>
                <w:lang w:val="kk-KZ"/>
              </w:rPr>
              <w:t>• Ашық ауадағы таңғы жаттығу, экологиялық серуен, «Жасыл маршрут» қозғалмалы ойыны.</w:t>
            </w:r>
          </w:p>
        </w:tc>
      </w:tr>
      <w:tr w:rsidR="00F0119A" w:rsidRPr="009C175B" w14:paraId="3A5AE9BD" w14:textId="77777777" w:rsidTr="00474B47">
        <w:trPr>
          <w:jc w:val="center"/>
        </w:trPr>
        <w:tc>
          <w:tcPr>
            <w:tcW w:w="3385" w:type="dxa"/>
          </w:tcPr>
          <w:p w14:paraId="3EBA71E7" w14:textId="59C298BB" w:rsidR="00F0119A" w:rsidRPr="008C7845" w:rsidRDefault="00F0119A" w:rsidP="00BA0030">
            <w:pPr>
              <w:pStyle w:val="CampTableText"/>
              <w:rPr>
                <w:sz w:val="28"/>
                <w:szCs w:val="28"/>
                <w:lang w:val="kk-KZ"/>
              </w:rPr>
            </w:pPr>
            <w:r w:rsidRPr="008C7845">
              <w:rPr>
                <w:rFonts w:cs="Times New Roman"/>
                <w:sz w:val="28"/>
                <w:szCs w:val="28"/>
                <w:lang w:val="kk-KZ"/>
              </w:rPr>
              <w:t>Күннің күтілетін нәтижесі</w:t>
            </w:r>
            <w:r w:rsidRPr="008C7845">
              <w:rPr>
                <w:rFonts w:cs="Times New Roman"/>
                <w:sz w:val="28"/>
                <w:szCs w:val="28"/>
                <w:lang w:val="kk-KZ"/>
              </w:rPr>
              <w:br/>
            </w:r>
          </w:p>
        </w:tc>
        <w:tc>
          <w:tcPr>
            <w:tcW w:w="6470" w:type="dxa"/>
          </w:tcPr>
          <w:p w14:paraId="11B07A92" w14:textId="48A4AFF4" w:rsidR="00F0119A" w:rsidRPr="008C7845" w:rsidRDefault="00474B47" w:rsidP="00BA0030">
            <w:pPr>
              <w:rPr>
                <w:szCs w:val="28"/>
                <w:lang w:val="kk-KZ"/>
              </w:rPr>
            </w:pPr>
            <w:r w:rsidRPr="008C7845">
              <w:rPr>
                <w:rFonts w:cs="Times New Roman"/>
                <w:szCs w:val="28"/>
                <w:lang w:val="kk-KZ"/>
              </w:rPr>
              <w:t>Қатысушылар экологиялық бастама немесе плакат әзірледі.</w:t>
            </w:r>
          </w:p>
        </w:tc>
      </w:tr>
    </w:tbl>
    <w:p w14:paraId="7F45ABC8" w14:textId="77777777" w:rsidR="00A46983" w:rsidRPr="008C7845" w:rsidRDefault="00A46983" w:rsidP="00BA0030">
      <w:pPr>
        <w:spacing w:after="0" w:line="240" w:lineRule="auto"/>
        <w:jc w:val="center"/>
        <w:rPr>
          <w:b/>
          <w:szCs w:val="28"/>
          <w:lang w:val="ru-RU"/>
        </w:rPr>
      </w:pPr>
    </w:p>
    <w:p w14:paraId="5EFAB5EE" w14:textId="6DE29227" w:rsidR="003E749D" w:rsidRPr="008C7845" w:rsidRDefault="003E749D" w:rsidP="00BA0030">
      <w:pPr>
        <w:pStyle w:val="31"/>
        <w:spacing w:before="0"/>
        <w:jc w:val="both"/>
        <w:rPr>
          <w:rFonts w:ascii="Times New Roman" w:hAnsi="Times New Roman" w:cs="Times New Roman"/>
          <w:color w:val="auto"/>
          <w:szCs w:val="28"/>
          <w:lang w:val="kk-KZ"/>
        </w:rPr>
      </w:pPr>
      <w:r w:rsidRPr="008C7845">
        <w:rPr>
          <w:rFonts w:ascii="Times New Roman" w:hAnsi="Times New Roman" w:cs="Times New Roman"/>
          <w:color w:val="auto"/>
          <w:szCs w:val="28"/>
          <w:lang w:val="ru-RU"/>
        </w:rPr>
        <w:t xml:space="preserve">5 </w:t>
      </w:r>
      <w:r w:rsidRPr="008C7845">
        <w:rPr>
          <w:rFonts w:ascii="Times New Roman" w:hAnsi="Times New Roman" w:cs="Times New Roman"/>
          <w:color w:val="auto"/>
          <w:szCs w:val="28"/>
          <w:lang w:val="kk-KZ"/>
        </w:rPr>
        <w:t>күн</w:t>
      </w:r>
      <w:r w:rsidRPr="008C7845">
        <w:rPr>
          <w:rFonts w:ascii="Times New Roman" w:hAnsi="Times New Roman" w:cs="Times New Roman"/>
          <w:color w:val="auto"/>
          <w:szCs w:val="28"/>
          <w:lang w:val="ru-RU"/>
        </w:rPr>
        <w:t xml:space="preserve">. </w:t>
      </w:r>
      <w:r w:rsidRPr="008C7845">
        <w:rPr>
          <w:rFonts w:ascii="Times New Roman" w:hAnsi="Times New Roman" w:cs="Times New Roman"/>
          <w:color w:val="auto"/>
          <w:szCs w:val="28"/>
          <w:lang w:val="kk-KZ"/>
        </w:rPr>
        <w:t>«Шығармашылық алаңы» - шығармашылық күн</w:t>
      </w:r>
    </w:p>
    <w:tbl>
      <w:tblPr>
        <w:tblStyle w:val="aff0"/>
        <w:tblW w:w="0" w:type="auto"/>
        <w:jc w:val="center"/>
        <w:tblLook w:val="04A0" w:firstRow="1" w:lastRow="0" w:firstColumn="1" w:lastColumn="0" w:noHBand="0" w:noVBand="1"/>
      </w:tblPr>
      <w:tblGrid>
        <w:gridCol w:w="3335"/>
        <w:gridCol w:w="6294"/>
      </w:tblGrid>
      <w:tr w:rsidR="003E749D" w:rsidRPr="008C7845" w14:paraId="761FF220" w14:textId="77777777" w:rsidTr="003E749D">
        <w:trPr>
          <w:jc w:val="center"/>
        </w:trPr>
        <w:tc>
          <w:tcPr>
            <w:tcW w:w="3385" w:type="dxa"/>
            <w:shd w:val="clear" w:color="auto" w:fill="D9EAF7"/>
          </w:tcPr>
          <w:p w14:paraId="53226704" w14:textId="125B8525" w:rsidR="003E749D" w:rsidRPr="008C7845" w:rsidRDefault="003E749D" w:rsidP="00BA0030">
            <w:pPr>
              <w:pStyle w:val="CampTableText"/>
              <w:jc w:val="both"/>
              <w:rPr>
                <w:sz w:val="28"/>
                <w:szCs w:val="28"/>
              </w:rPr>
            </w:pPr>
            <w:r w:rsidRPr="008C7845">
              <w:rPr>
                <w:rFonts w:cs="Times New Roman"/>
                <w:b/>
                <w:bCs/>
                <w:sz w:val="28"/>
                <w:szCs w:val="28"/>
                <w:lang w:val="kk-KZ"/>
              </w:rPr>
              <w:t>Күннің компоненті</w:t>
            </w:r>
          </w:p>
        </w:tc>
        <w:tc>
          <w:tcPr>
            <w:tcW w:w="6470" w:type="dxa"/>
            <w:shd w:val="clear" w:color="auto" w:fill="D9EAF7"/>
          </w:tcPr>
          <w:p w14:paraId="69D6F272" w14:textId="5D80EB7D" w:rsidR="003E749D" w:rsidRPr="008C7845" w:rsidRDefault="003E749D" w:rsidP="00BA0030">
            <w:pPr>
              <w:pStyle w:val="CampTableText"/>
              <w:jc w:val="both"/>
              <w:rPr>
                <w:sz w:val="28"/>
                <w:szCs w:val="28"/>
              </w:rPr>
            </w:pPr>
            <w:r w:rsidRPr="008C7845">
              <w:rPr>
                <w:rFonts w:cs="Times New Roman"/>
                <w:b/>
                <w:bCs/>
                <w:sz w:val="28"/>
                <w:szCs w:val="28"/>
                <w:lang w:val="kk-KZ"/>
              </w:rPr>
              <w:t>Мазмұны</w:t>
            </w:r>
          </w:p>
        </w:tc>
      </w:tr>
      <w:tr w:rsidR="003E749D" w:rsidRPr="009C175B" w14:paraId="6A1804ED" w14:textId="77777777" w:rsidTr="003E749D">
        <w:trPr>
          <w:jc w:val="center"/>
        </w:trPr>
        <w:tc>
          <w:tcPr>
            <w:tcW w:w="3385" w:type="dxa"/>
          </w:tcPr>
          <w:p w14:paraId="4298B959" w14:textId="4382C6D0" w:rsidR="003E749D" w:rsidRPr="008C7845" w:rsidRDefault="003E749D" w:rsidP="00BA0030">
            <w:pPr>
              <w:pStyle w:val="CampTableText"/>
              <w:rPr>
                <w:sz w:val="28"/>
                <w:szCs w:val="28"/>
                <w:lang w:val="kk-KZ"/>
              </w:rPr>
            </w:pPr>
            <w:r w:rsidRPr="008C7845">
              <w:rPr>
                <w:rFonts w:cs="Times New Roman"/>
                <w:sz w:val="28"/>
                <w:szCs w:val="28"/>
                <w:lang w:val="kk-KZ"/>
              </w:rPr>
              <w:t xml:space="preserve">Дамытушылық / жобалық / зерттеу / </w:t>
            </w:r>
            <w:r w:rsidRPr="008C7845">
              <w:rPr>
                <w:rFonts w:cs="Times New Roman"/>
                <w:sz w:val="28"/>
                <w:szCs w:val="28"/>
                <w:lang w:val="kk-KZ"/>
              </w:rPr>
              <w:lastRenderedPageBreak/>
              <w:t>шығармашылық сабақтар (кемінде 2)</w:t>
            </w:r>
          </w:p>
        </w:tc>
        <w:tc>
          <w:tcPr>
            <w:tcW w:w="6470" w:type="dxa"/>
          </w:tcPr>
          <w:p w14:paraId="780B71C2" w14:textId="6AE01C3E" w:rsidR="003E749D" w:rsidRPr="008C7845" w:rsidRDefault="003E749D" w:rsidP="00BA0030">
            <w:pPr>
              <w:pStyle w:val="CampTableText"/>
              <w:rPr>
                <w:sz w:val="28"/>
                <w:szCs w:val="28"/>
                <w:lang w:val="kk-KZ"/>
              </w:rPr>
            </w:pPr>
            <w:r w:rsidRPr="008C7845">
              <w:rPr>
                <w:rFonts w:cs="Times New Roman"/>
                <w:sz w:val="28"/>
                <w:szCs w:val="28"/>
                <w:lang w:val="kk-KZ"/>
              </w:rPr>
              <w:lastRenderedPageBreak/>
              <w:t>• «Идея, бейне, орындау» дамыту сабағы.</w:t>
            </w:r>
            <w:r w:rsidRPr="008C7845">
              <w:rPr>
                <w:rFonts w:cs="Times New Roman"/>
                <w:sz w:val="28"/>
                <w:szCs w:val="28"/>
                <w:lang w:val="kk-KZ"/>
              </w:rPr>
              <w:br/>
              <w:t>• Таңдау бойынша шығармашылық зертхана: музыка, театр, би, сурет, қолданбалы өнер.</w:t>
            </w:r>
          </w:p>
        </w:tc>
      </w:tr>
      <w:tr w:rsidR="003E749D" w:rsidRPr="009C175B" w14:paraId="48F0C564" w14:textId="77777777" w:rsidTr="003E749D">
        <w:trPr>
          <w:jc w:val="center"/>
        </w:trPr>
        <w:tc>
          <w:tcPr>
            <w:tcW w:w="3385" w:type="dxa"/>
          </w:tcPr>
          <w:p w14:paraId="3681F634" w14:textId="4CFDEDB5" w:rsidR="003E749D" w:rsidRPr="008C7845" w:rsidRDefault="003E749D" w:rsidP="00BA0030">
            <w:pPr>
              <w:pStyle w:val="CampTableText"/>
              <w:rPr>
                <w:sz w:val="28"/>
                <w:szCs w:val="28"/>
                <w:lang w:val="kk-KZ"/>
              </w:rPr>
            </w:pPr>
            <w:r w:rsidRPr="008C7845">
              <w:rPr>
                <w:rFonts w:cs="Times New Roman"/>
                <w:sz w:val="28"/>
                <w:szCs w:val="28"/>
                <w:lang w:val="kk-KZ"/>
              </w:rPr>
              <w:t>Практикаға бағытталған сабақтар (кемінде 2)</w:t>
            </w:r>
            <w:r w:rsidRPr="008C7845">
              <w:rPr>
                <w:rFonts w:cs="Times New Roman"/>
                <w:sz w:val="28"/>
                <w:szCs w:val="28"/>
                <w:lang w:val="kk-KZ"/>
              </w:rPr>
              <w:br/>
            </w:r>
          </w:p>
        </w:tc>
        <w:tc>
          <w:tcPr>
            <w:tcW w:w="6470" w:type="dxa"/>
          </w:tcPr>
          <w:p w14:paraId="32CEF744" w14:textId="4C271D42" w:rsidR="003E749D" w:rsidRPr="008C7845" w:rsidRDefault="003E749D" w:rsidP="00BA0030">
            <w:pPr>
              <w:pStyle w:val="CampTableText"/>
              <w:rPr>
                <w:sz w:val="28"/>
                <w:szCs w:val="28"/>
                <w:lang w:val="kk-KZ"/>
              </w:rPr>
            </w:pPr>
            <w:r w:rsidRPr="008C7845">
              <w:rPr>
                <w:rFonts w:cs="Times New Roman"/>
                <w:sz w:val="28"/>
                <w:szCs w:val="28"/>
                <w:lang w:val="kk-KZ"/>
              </w:rPr>
              <w:t>• Сахналық немесе көркем өнім жасау бойынша шеберлік сабағы.</w:t>
            </w:r>
            <w:r w:rsidRPr="008C7845">
              <w:rPr>
                <w:rFonts w:cs="Times New Roman"/>
                <w:sz w:val="28"/>
                <w:szCs w:val="28"/>
                <w:lang w:val="kk-KZ"/>
              </w:rPr>
              <w:br/>
              <w:t>• Көпшілік алдында сөйлеу және мәнерлі сөйлеу практикумы.</w:t>
            </w:r>
            <w:r w:rsidRPr="008C7845">
              <w:rPr>
                <w:rFonts w:cs="Times New Roman"/>
                <w:sz w:val="28"/>
                <w:szCs w:val="28"/>
                <w:lang w:val="kk-KZ"/>
              </w:rPr>
              <w:br/>
            </w:r>
          </w:p>
        </w:tc>
      </w:tr>
      <w:tr w:rsidR="003E749D" w:rsidRPr="009C175B" w14:paraId="2C2E0EE9" w14:textId="77777777" w:rsidTr="003E749D">
        <w:trPr>
          <w:jc w:val="center"/>
        </w:trPr>
        <w:tc>
          <w:tcPr>
            <w:tcW w:w="3385" w:type="dxa"/>
          </w:tcPr>
          <w:p w14:paraId="57D1776D" w14:textId="26645DFA" w:rsidR="003E749D" w:rsidRPr="008C7845" w:rsidRDefault="003E749D" w:rsidP="00BA0030">
            <w:pPr>
              <w:pStyle w:val="CampTableText"/>
              <w:rPr>
                <w:sz w:val="28"/>
                <w:szCs w:val="28"/>
                <w:lang w:val="kk-KZ"/>
              </w:rPr>
            </w:pPr>
            <w:r w:rsidRPr="008C7845">
              <w:rPr>
                <w:rFonts w:cs="Times New Roman"/>
                <w:sz w:val="28"/>
                <w:szCs w:val="28"/>
                <w:lang w:val="kk-KZ"/>
              </w:rPr>
              <w:t>Тәрбиелік іс-шаралар мен жобалар (кемінде 2)</w:t>
            </w:r>
          </w:p>
        </w:tc>
        <w:tc>
          <w:tcPr>
            <w:tcW w:w="6470" w:type="dxa"/>
          </w:tcPr>
          <w:p w14:paraId="19DF723B" w14:textId="11E07473" w:rsidR="003E749D" w:rsidRPr="008C7845" w:rsidRDefault="003E749D" w:rsidP="00BA0030">
            <w:pPr>
              <w:pStyle w:val="CampTableText"/>
              <w:rPr>
                <w:sz w:val="28"/>
                <w:szCs w:val="28"/>
                <w:lang w:val="kk-KZ"/>
              </w:rPr>
            </w:pPr>
            <w:r w:rsidRPr="008C7845">
              <w:rPr>
                <w:rFonts w:cs="Times New Roman"/>
                <w:sz w:val="28"/>
                <w:szCs w:val="28"/>
                <w:lang w:val="kk-KZ"/>
              </w:rPr>
              <w:t>• «Басқаның таланты мен еңбегіне құрмет» тәрбиелік әңгіме.</w:t>
            </w:r>
            <w:r w:rsidRPr="008C7845">
              <w:rPr>
                <w:rFonts w:cs="Times New Roman"/>
                <w:sz w:val="28"/>
                <w:szCs w:val="28"/>
                <w:lang w:val="kk-KZ"/>
              </w:rPr>
              <w:br/>
              <w:t>• Шығармашылық кеш немесе таланттар байқауы.</w:t>
            </w:r>
          </w:p>
        </w:tc>
      </w:tr>
      <w:tr w:rsidR="003E749D" w:rsidRPr="009C175B" w14:paraId="5AE4C282" w14:textId="77777777" w:rsidTr="003E749D">
        <w:trPr>
          <w:jc w:val="center"/>
        </w:trPr>
        <w:tc>
          <w:tcPr>
            <w:tcW w:w="3385" w:type="dxa"/>
          </w:tcPr>
          <w:p w14:paraId="7DFED370" w14:textId="14394047" w:rsidR="003E749D" w:rsidRPr="008C7845" w:rsidRDefault="003E749D" w:rsidP="00BA0030">
            <w:pPr>
              <w:pStyle w:val="CampTableText"/>
              <w:rPr>
                <w:sz w:val="28"/>
                <w:szCs w:val="28"/>
                <w:lang w:val="kk-KZ"/>
              </w:rPr>
            </w:pPr>
            <w:r w:rsidRPr="008C7845">
              <w:rPr>
                <w:rFonts w:cs="Times New Roman"/>
                <w:sz w:val="28"/>
                <w:szCs w:val="28"/>
                <w:lang w:val="kk-KZ"/>
              </w:rPr>
              <w:t>Сауықтыру модулі (күніне 3 академиялық сағатқа дейін)</w:t>
            </w:r>
          </w:p>
        </w:tc>
        <w:tc>
          <w:tcPr>
            <w:tcW w:w="6470" w:type="dxa"/>
          </w:tcPr>
          <w:p w14:paraId="340264E0" w14:textId="7CBA4B1C" w:rsidR="003E749D" w:rsidRPr="008C7845" w:rsidRDefault="003E749D" w:rsidP="00BA0030">
            <w:pPr>
              <w:rPr>
                <w:szCs w:val="28"/>
                <w:lang w:val="kk-KZ"/>
              </w:rPr>
            </w:pPr>
            <w:r w:rsidRPr="008C7845">
              <w:rPr>
                <w:rFonts w:cs="Times New Roman"/>
                <w:szCs w:val="28"/>
                <w:lang w:val="kk-KZ"/>
              </w:rPr>
              <w:t>• Таңғы жаттығу, би жаттығуы, эмоционалдық сергітуге арналған қозғалмалы ойындар.</w:t>
            </w:r>
          </w:p>
        </w:tc>
      </w:tr>
      <w:tr w:rsidR="003E749D" w:rsidRPr="009C175B" w14:paraId="117AB899" w14:textId="77777777" w:rsidTr="003E749D">
        <w:trPr>
          <w:jc w:val="center"/>
        </w:trPr>
        <w:tc>
          <w:tcPr>
            <w:tcW w:w="3385" w:type="dxa"/>
          </w:tcPr>
          <w:p w14:paraId="1506ECF7" w14:textId="4F8979E9" w:rsidR="003E749D" w:rsidRPr="008C7845" w:rsidRDefault="003E749D" w:rsidP="00BA0030">
            <w:pPr>
              <w:pStyle w:val="CampTableText"/>
              <w:rPr>
                <w:sz w:val="28"/>
                <w:szCs w:val="28"/>
                <w:lang w:val="kk-KZ"/>
              </w:rPr>
            </w:pPr>
            <w:r w:rsidRPr="008C7845">
              <w:rPr>
                <w:rFonts w:cs="Times New Roman"/>
                <w:sz w:val="28"/>
                <w:szCs w:val="28"/>
                <w:lang w:val="kk-KZ"/>
              </w:rPr>
              <w:t>Күннің күтілетін нәтижесі</w:t>
            </w:r>
            <w:r w:rsidRPr="008C7845">
              <w:rPr>
                <w:rFonts w:cs="Times New Roman"/>
                <w:sz w:val="28"/>
                <w:szCs w:val="28"/>
                <w:lang w:val="kk-KZ"/>
              </w:rPr>
              <w:br/>
            </w:r>
          </w:p>
        </w:tc>
        <w:tc>
          <w:tcPr>
            <w:tcW w:w="6470" w:type="dxa"/>
          </w:tcPr>
          <w:p w14:paraId="45BD7D3F" w14:textId="10E00206" w:rsidR="003E749D" w:rsidRPr="008C7845" w:rsidRDefault="003E749D" w:rsidP="00BA0030">
            <w:pPr>
              <w:rPr>
                <w:szCs w:val="28"/>
                <w:lang w:val="kk-KZ"/>
              </w:rPr>
            </w:pPr>
            <w:r w:rsidRPr="008C7845">
              <w:rPr>
                <w:rFonts w:cs="Times New Roman"/>
                <w:szCs w:val="28"/>
                <w:lang w:val="kk-KZ"/>
              </w:rPr>
              <w:t>Шығармашылық жұмыстар, нөмірлер немесе ұжымдық қойылымдар дайындалды.</w:t>
            </w:r>
          </w:p>
        </w:tc>
      </w:tr>
    </w:tbl>
    <w:p w14:paraId="4B0AF5FF" w14:textId="77777777" w:rsidR="00A46983" w:rsidRPr="008C7845" w:rsidRDefault="00A46983" w:rsidP="00BA0030">
      <w:pPr>
        <w:spacing w:after="0" w:line="240" w:lineRule="auto"/>
        <w:jc w:val="center"/>
        <w:rPr>
          <w:b/>
          <w:szCs w:val="28"/>
          <w:lang w:val="kk-KZ"/>
        </w:rPr>
      </w:pPr>
    </w:p>
    <w:p w14:paraId="61C6019E" w14:textId="77777777" w:rsidR="00A46983" w:rsidRPr="008C7845" w:rsidRDefault="00A46983" w:rsidP="00BA0030">
      <w:pPr>
        <w:spacing w:after="0" w:line="240" w:lineRule="auto"/>
        <w:jc w:val="center"/>
        <w:rPr>
          <w:b/>
          <w:szCs w:val="28"/>
          <w:lang w:val="kk-KZ"/>
        </w:rPr>
      </w:pPr>
    </w:p>
    <w:p w14:paraId="6F1FED41" w14:textId="04925898" w:rsidR="00144D9D" w:rsidRPr="008C7845" w:rsidRDefault="00175D76" w:rsidP="00BA0030">
      <w:pPr>
        <w:pStyle w:val="31"/>
        <w:spacing w:before="0"/>
        <w:jc w:val="both"/>
        <w:rPr>
          <w:rFonts w:ascii="Times New Roman" w:hAnsi="Times New Roman" w:cs="Times New Roman"/>
          <w:color w:val="auto"/>
          <w:szCs w:val="28"/>
          <w:lang w:val="kk-KZ"/>
        </w:rPr>
      </w:pPr>
      <w:r>
        <w:rPr>
          <w:rFonts w:ascii="Times New Roman" w:hAnsi="Times New Roman" w:cs="Times New Roman"/>
          <w:color w:val="auto"/>
          <w:szCs w:val="28"/>
          <w:lang w:val="kk-KZ"/>
        </w:rPr>
        <w:t xml:space="preserve">6 </w:t>
      </w:r>
      <w:r w:rsidR="006C1BA7" w:rsidRPr="008C7845">
        <w:rPr>
          <w:rFonts w:ascii="Times New Roman" w:hAnsi="Times New Roman" w:cs="Times New Roman"/>
          <w:color w:val="auto"/>
          <w:szCs w:val="28"/>
          <w:lang w:val="kk-KZ"/>
        </w:rPr>
        <w:t>күн</w:t>
      </w:r>
      <w:r w:rsidR="00144D9D" w:rsidRPr="008C7845">
        <w:rPr>
          <w:rFonts w:ascii="Times New Roman" w:hAnsi="Times New Roman" w:cs="Times New Roman"/>
          <w:color w:val="auto"/>
          <w:szCs w:val="28"/>
          <w:lang w:val="kk-KZ"/>
        </w:rPr>
        <w:t>. «STEM зертхана» - ғылым және инженерлік ойлау күні</w:t>
      </w:r>
    </w:p>
    <w:tbl>
      <w:tblPr>
        <w:tblStyle w:val="aff0"/>
        <w:tblW w:w="0" w:type="auto"/>
        <w:jc w:val="center"/>
        <w:tblLook w:val="04A0" w:firstRow="1" w:lastRow="0" w:firstColumn="1" w:lastColumn="0" w:noHBand="0" w:noVBand="1"/>
      </w:tblPr>
      <w:tblGrid>
        <w:gridCol w:w="3336"/>
        <w:gridCol w:w="6293"/>
      </w:tblGrid>
      <w:tr w:rsidR="00144D9D" w:rsidRPr="008C7845" w14:paraId="3855CEF5" w14:textId="77777777" w:rsidTr="00144D9D">
        <w:trPr>
          <w:jc w:val="center"/>
        </w:trPr>
        <w:tc>
          <w:tcPr>
            <w:tcW w:w="3386" w:type="dxa"/>
            <w:shd w:val="clear" w:color="auto" w:fill="D9EAF7"/>
          </w:tcPr>
          <w:p w14:paraId="36DDC43C" w14:textId="15A2FB77" w:rsidR="00144D9D" w:rsidRPr="008C7845" w:rsidRDefault="00144D9D" w:rsidP="00BA0030">
            <w:pPr>
              <w:pStyle w:val="CampTableText"/>
              <w:jc w:val="both"/>
              <w:rPr>
                <w:sz w:val="28"/>
                <w:szCs w:val="28"/>
              </w:rPr>
            </w:pPr>
            <w:r w:rsidRPr="008C7845">
              <w:rPr>
                <w:rFonts w:cs="Times New Roman"/>
                <w:b/>
                <w:bCs/>
                <w:sz w:val="28"/>
                <w:szCs w:val="28"/>
                <w:lang w:val="kk-KZ"/>
              </w:rPr>
              <w:t>Күннің компоненті</w:t>
            </w:r>
          </w:p>
        </w:tc>
        <w:tc>
          <w:tcPr>
            <w:tcW w:w="6469" w:type="dxa"/>
            <w:shd w:val="clear" w:color="auto" w:fill="D9EAF7"/>
          </w:tcPr>
          <w:p w14:paraId="74BE01BE" w14:textId="12B56C6E" w:rsidR="00144D9D" w:rsidRPr="008C7845" w:rsidRDefault="00144D9D" w:rsidP="00BA0030">
            <w:pPr>
              <w:pStyle w:val="CampTableText"/>
              <w:jc w:val="both"/>
              <w:rPr>
                <w:sz w:val="28"/>
                <w:szCs w:val="28"/>
              </w:rPr>
            </w:pPr>
            <w:r w:rsidRPr="008C7845">
              <w:rPr>
                <w:rFonts w:cs="Times New Roman"/>
                <w:b/>
                <w:bCs/>
                <w:sz w:val="28"/>
                <w:szCs w:val="28"/>
                <w:lang w:val="kk-KZ"/>
              </w:rPr>
              <w:t>Мазмұны</w:t>
            </w:r>
          </w:p>
        </w:tc>
      </w:tr>
      <w:tr w:rsidR="00144D9D" w:rsidRPr="009C175B" w14:paraId="65A82AD8" w14:textId="77777777" w:rsidTr="00144D9D">
        <w:trPr>
          <w:jc w:val="center"/>
        </w:trPr>
        <w:tc>
          <w:tcPr>
            <w:tcW w:w="3386" w:type="dxa"/>
          </w:tcPr>
          <w:p w14:paraId="4EF16D70" w14:textId="719EB4DA" w:rsidR="00144D9D" w:rsidRPr="008C7845" w:rsidRDefault="00144D9D" w:rsidP="00BA0030">
            <w:pPr>
              <w:pStyle w:val="a9"/>
              <w:rPr>
                <w:rFonts w:ascii="Times New Roman" w:hAnsi="Times New Roman" w:cs="Times New Roman"/>
                <w:sz w:val="28"/>
                <w:szCs w:val="28"/>
                <w:lang w:val="kk-KZ"/>
              </w:rPr>
            </w:pPr>
            <w:r w:rsidRPr="008C7845">
              <w:rPr>
                <w:rFonts w:ascii="Times New Roman" w:hAnsi="Times New Roman" w:cs="Times New Roman"/>
                <w:sz w:val="28"/>
                <w:szCs w:val="28"/>
                <w:lang w:val="kk-KZ"/>
              </w:rPr>
              <w:t>Дамытушылық / жобалық / зерттеу / шығармашылық сабақтар (кемінде 2)</w:t>
            </w:r>
          </w:p>
        </w:tc>
        <w:tc>
          <w:tcPr>
            <w:tcW w:w="6469" w:type="dxa"/>
          </w:tcPr>
          <w:p w14:paraId="1F0032C3" w14:textId="43D32A4C" w:rsidR="00144D9D" w:rsidRPr="008C7845" w:rsidRDefault="00144D9D" w:rsidP="00BA0030">
            <w:pPr>
              <w:pStyle w:val="a9"/>
              <w:rPr>
                <w:rFonts w:ascii="Times New Roman" w:hAnsi="Times New Roman" w:cs="Times New Roman"/>
                <w:sz w:val="28"/>
                <w:szCs w:val="28"/>
                <w:lang w:val="kk-KZ"/>
              </w:rPr>
            </w:pPr>
            <w:r w:rsidRPr="008C7845">
              <w:rPr>
                <w:rFonts w:ascii="Times New Roman" w:hAnsi="Times New Roman" w:cs="Times New Roman"/>
                <w:sz w:val="28"/>
                <w:szCs w:val="28"/>
                <w:lang w:val="kk-KZ"/>
              </w:rPr>
              <w:t>• «Бақылау, гипотеза, тәжірибе, қорытынды» дамыту сабағы.</w:t>
            </w:r>
            <w:r w:rsidRPr="008C7845">
              <w:rPr>
                <w:rFonts w:ascii="Times New Roman" w:hAnsi="Times New Roman" w:cs="Times New Roman"/>
                <w:sz w:val="28"/>
                <w:szCs w:val="28"/>
                <w:lang w:val="kk-KZ"/>
              </w:rPr>
              <w:br/>
              <w:t>• Математикалық немесе логикалық командалық ойын.</w:t>
            </w:r>
            <w:r w:rsidRPr="008C7845">
              <w:rPr>
                <w:rFonts w:ascii="Times New Roman" w:hAnsi="Times New Roman" w:cs="Times New Roman"/>
                <w:sz w:val="28"/>
                <w:szCs w:val="28"/>
                <w:lang w:val="kk-KZ"/>
              </w:rPr>
              <w:br/>
            </w:r>
          </w:p>
        </w:tc>
      </w:tr>
      <w:tr w:rsidR="00144D9D" w:rsidRPr="009C175B" w14:paraId="5C55CAD0" w14:textId="77777777" w:rsidTr="00144D9D">
        <w:trPr>
          <w:jc w:val="center"/>
        </w:trPr>
        <w:tc>
          <w:tcPr>
            <w:tcW w:w="3386" w:type="dxa"/>
          </w:tcPr>
          <w:p w14:paraId="7F808FA9" w14:textId="6B80F13C" w:rsidR="00144D9D" w:rsidRPr="008C7845" w:rsidRDefault="00144D9D" w:rsidP="00BA0030">
            <w:pPr>
              <w:pStyle w:val="a9"/>
              <w:rPr>
                <w:rFonts w:ascii="Times New Roman" w:hAnsi="Times New Roman" w:cs="Times New Roman"/>
                <w:sz w:val="28"/>
                <w:szCs w:val="28"/>
                <w:lang w:val="kk-KZ"/>
              </w:rPr>
            </w:pPr>
            <w:r w:rsidRPr="008C7845">
              <w:rPr>
                <w:rFonts w:ascii="Times New Roman" w:hAnsi="Times New Roman" w:cs="Times New Roman"/>
                <w:sz w:val="28"/>
                <w:szCs w:val="28"/>
                <w:lang w:val="kk-KZ"/>
              </w:rPr>
              <w:t>Практикаға бағытталған сабақтар (кемінде 2)</w:t>
            </w:r>
            <w:r w:rsidRPr="008C7845">
              <w:rPr>
                <w:rFonts w:ascii="Times New Roman" w:hAnsi="Times New Roman" w:cs="Times New Roman"/>
                <w:sz w:val="28"/>
                <w:szCs w:val="28"/>
                <w:lang w:val="kk-KZ"/>
              </w:rPr>
              <w:br/>
            </w:r>
          </w:p>
        </w:tc>
        <w:tc>
          <w:tcPr>
            <w:tcW w:w="6469" w:type="dxa"/>
          </w:tcPr>
          <w:p w14:paraId="02143584" w14:textId="1F811DAB" w:rsidR="00144D9D" w:rsidRPr="008C7845" w:rsidRDefault="00F25826" w:rsidP="00BA0030">
            <w:pPr>
              <w:pStyle w:val="a9"/>
              <w:rPr>
                <w:rFonts w:ascii="Times New Roman" w:hAnsi="Times New Roman" w:cs="Times New Roman"/>
                <w:sz w:val="28"/>
                <w:szCs w:val="28"/>
                <w:lang w:val="kk-KZ"/>
              </w:rPr>
            </w:pPr>
            <w:r w:rsidRPr="008C7845">
              <w:rPr>
                <w:rFonts w:ascii="Times New Roman" w:hAnsi="Times New Roman" w:cs="Times New Roman"/>
                <w:sz w:val="28"/>
                <w:szCs w:val="28"/>
                <w:lang w:val="kk-KZ"/>
              </w:rPr>
              <w:t>• Қолжетімді және қауіпсіз материалдармен қарапайым тәжірибелер.</w:t>
            </w:r>
            <w:r w:rsidRPr="008C7845">
              <w:rPr>
                <w:rFonts w:ascii="Times New Roman" w:hAnsi="Times New Roman" w:cs="Times New Roman"/>
                <w:sz w:val="28"/>
                <w:szCs w:val="28"/>
                <w:lang w:val="kk-KZ"/>
              </w:rPr>
              <w:br/>
              <w:t>• Инженерлік практикум: қағаз, картон немесе қолда бар материалдардан модель құрастыру.</w:t>
            </w:r>
            <w:r w:rsidRPr="008C7845">
              <w:rPr>
                <w:rFonts w:ascii="Times New Roman" w:hAnsi="Times New Roman" w:cs="Times New Roman"/>
                <w:sz w:val="28"/>
                <w:szCs w:val="28"/>
                <w:lang w:val="kk-KZ"/>
              </w:rPr>
              <w:br/>
            </w:r>
          </w:p>
        </w:tc>
      </w:tr>
      <w:tr w:rsidR="00144D9D" w:rsidRPr="008C7845" w14:paraId="126878FB" w14:textId="77777777" w:rsidTr="00144D9D">
        <w:trPr>
          <w:jc w:val="center"/>
        </w:trPr>
        <w:tc>
          <w:tcPr>
            <w:tcW w:w="3386" w:type="dxa"/>
          </w:tcPr>
          <w:p w14:paraId="625280CE" w14:textId="1CA3AAE0" w:rsidR="00144D9D" w:rsidRPr="008C7845" w:rsidRDefault="00144D9D" w:rsidP="00BA0030">
            <w:pPr>
              <w:pStyle w:val="a9"/>
              <w:rPr>
                <w:rFonts w:ascii="Times New Roman" w:hAnsi="Times New Roman" w:cs="Times New Roman"/>
                <w:sz w:val="28"/>
                <w:szCs w:val="28"/>
                <w:lang w:val="kk-KZ"/>
              </w:rPr>
            </w:pPr>
            <w:r w:rsidRPr="008C7845">
              <w:rPr>
                <w:rFonts w:ascii="Times New Roman" w:hAnsi="Times New Roman" w:cs="Times New Roman"/>
                <w:sz w:val="28"/>
                <w:szCs w:val="28"/>
                <w:lang w:val="kk-KZ"/>
              </w:rPr>
              <w:t>Тәрбиелік іс-шаралар мен жобалар (кемінде 2)</w:t>
            </w:r>
          </w:p>
        </w:tc>
        <w:tc>
          <w:tcPr>
            <w:tcW w:w="6469" w:type="dxa"/>
          </w:tcPr>
          <w:p w14:paraId="12243741" w14:textId="5732489C" w:rsidR="00144D9D" w:rsidRPr="008C7845" w:rsidRDefault="00F25826" w:rsidP="00BA0030">
            <w:pPr>
              <w:pStyle w:val="a9"/>
              <w:rPr>
                <w:rFonts w:ascii="Times New Roman" w:hAnsi="Times New Roman" w:cs="Times New Roman"/>
                <w:sz w:val="28"/>
                <w:szCs w:val="28"/>
                <w:lang w:val="kk-KZ"/>
              </w:rPr>
            </w:pPr>
            <w:r w:rsidRPr="008C7845">
              <w:rPr>
                <w:rFonts w:ascii="Times New Roman" w:hAnsi="Times New Roman" w:cs="Times New Roman"/>
                <w:sz w:val="28"/>
                <w:szCs w:val="28"/>
                <w:lang w:val="kk-KZ"/>
              </w:rPr>
              <w:t>• «Ғылым, еңбек және нәтижеге жауапкершілік» тәрбиелік іс-шарасы.</w:t>
            </w:r>
            <w:r w:rsidRPr="008C7845">
              <w:rPr>
                <w:rFonts w:ascii="Times New Roman" w:hAnsi="Times New Roman" w:cs="Times New Roman"/>
                <w:sz w:val="28"/>
                <w:szCs w:val="28"/>
                <w:lang w:val="kk-KZ"/>
              </w:rPr>
              <w:br/>
              <w:t>• «Бізге не шықты және неге» рефлексиясы.</w:t>
            </w:r>
            <w:r w:rsidRPr="008C7845">
              <w:rPr>
                <w:rFonts w:ascii="Times New Roman" w:hAnsi="Times New Roman" w:cs="Times New Roman"/>
                <w:sz w:val="28"/>
                <w:szCs w:val="28"/>
                <w:lang w:val="kk-KZ"/>
              </w:rPr>
              <w:br/>
            </w:r>
          </w:p>
        </w:tc>
      </w:tr>
      <w:tr w:rsidR="00144D9D" w:rsidRPr="009C175B" w14:paraId="28E432ED" w14:textId="77777777" w:rsidTr="00144D9D">
        <w:trPr>
          <w:jc w:val="center"/>
        </w:trPr>
        <w:tc>
          <w:tcPr>
            <w:tcW w:w="3386" w:type="dxa"/>
          </w:tcPr>
          <w:p w14:paraId="4CF5E9C8" w14:textId="7F561387" w:rsidR="00144D9D" w:rsidRPr="008C7845" w:rsidRDefault="00144D9D" w:rsidP="00BA0030">
            <w:pPr>
              <w:pStyle w:val="a9"/>
              <w:rPr>
                <w:rFonts w:ascii="Times New Roman" w:hAnsi="Times New Roman" w:cs="Times New Roman"/>
                <w:sz w:val="28"/>
                <w:szCs w:val="28"/>
                <w:lang w:val="kk-KZ"/>
              </w:rPr>
            </w:pPr>
            <w:r w:rsidRPr="008C7845">
              <w:rPr>
                <w:rFonts w:ascii="Times New Roman" w:hAnsi="Times New Roman" w:cs="Times New Roman"/>
                <w:sz w:val="28"/>
                <w:szCs w:val="28"/>
                <w:lang w:val="kk-KZ"/>
              </w:rPr>
              <w:t>Сауықтыру модулі (күніне 3 академиялық сағатқа дейін)</w:t>
            </w:r>
          </w:p>
        </w:tc>
        <w:tc>
          <w:tcPr>
            <w:tcW w:w="6469" w:type="dxa"/>
          </w:tcPr>
          <w:p w14:paraId="401004BD" w14:textId="5982B588" w:rsidR="00F25826" w:rsidRPr="008C7845" w:rsidRDefault="00F25826" w:rsidP="00BA0030">
            <w:pPr>
              <w:pStyle w:val="a9"/>
              <w:rPr>
                <w:rFonts w:ascii="Times New Roman" w:hAnsi="Times New Roman" w:cs="Times New Roman"/>
                <w:b/>
                <w:sz w:val="28"/>
                <w:szCs w:val="28"/>
                <w:lang w:val="kk-KZ"/>
              </w:rPr>
            </w:pPr>
            <w:r w:rsidRPr="008C7845">
              <w:rPr>
                <w:rFonts w:ascii="Times New Roman" w:hAnsi="Times New Roman" w:cs="Times New Roman"/>
                <w:sz w:val="28"/>
                <w:szCs w:val="28"/>
                <w:lang w:val="kk-KZ"/>
              </w:rPr>
              <w:t>• Таңғы жаттығу, белсенді үзіліс, үйлесім мен зейінді дамытуға арналған командалық ойындар.</w:t>
            </w:r>
          </w:p>
          <w:p w14:paraId="11168B21" w14:textId="44FE74D7" w:rsidR="00144D9D" w:rsidRPr="008C7845" w:rsidRDefault="00144D9D" w:rsidP="00BA0030">
            <w:pPr>
              <w:pStyle w:val="a9"/>
              <w:rPr>
                <w:rFonts w:ascii="Times New Roman" w:hAnsi="Times New Roman" w:cs="Times New Roman"/>
                <w:sz w:val="28"/>
                <w:szCs w:val="28"/>
                <w:lang w:val="kk-KZ"/>
              </w:rPr>
            </w:pPr>
          </w:p>
        </w:tc>
      </w:tr>
    </w:tbl>
    <w:p w14:paraId="40EABC2C" w14:textId="77777777" w:rsidR="00A46983" w:rsidRPr="008C7845" w:rsidRDefault="00A46983" w:rsidP="00BA0030">
      <w:pPr>
        <w:spacing w:after="0" w:line="240" w:lineRule="auto"/>
        <w:jc w:val="center"/>
        <w:rPr>
          <w:b/>
          <w:szCs w:val="28"/>
          <w:lang w:val="kk-KZ"/>
        </w:rPr>
      </w:pPr>
    </w:p>
    <w:p w14:paraId="552B1A70" w14:textId="0741EE9B" w:rsidR="006C1BA7" w:rsidRPr="008C7845" w:rsidRDefault="00175D76" w:rsidP="00BA0030">
      <w:pPr>
        <w:pStyle w:val="31"/>
        <w:spacing w:before="0"/>
        <w:jc w:val="both"/>
        <w:rPr>
          <w:rFonts w:ascii="Times New Roman" w:hAnsi="Times New Roman" w:cs="Times New Roman"/>
          <w:color w:val="auto"/>
          <w:szCs w:val="28"/>
          <w:lang w:val="ru-RU"/>
        </w:rPr>
      </w:pPr>
      <w:r>
        <w:rPr>
          <w:rFonts w:ascii="Times New Roman" w:hAnsi="Times New Roman" w:cs="Times New Roman"/>
          <w:color w:val="auto"/>
          <w:szCs w:val="28"/>
          <w:lang w:val="ru-RU"/>
        </w:rPr>
        <w:t>7</w:t>
      </w:r>
      <w:r w:rsidR="006C1BA7" w:rsidRPr="008C7845">
        <w:rPr>
          <w:rFonts w:ascii="Times New Roman" w:hAnsi="Times New Roman" w:cs="Times New Roman"/>
          <w:color w:val="auto"/>
          <w:szCs w:val="28"/>
          <w:lang w:val="ru-RU"/>
        </w:rPr>
        <w:t xml:space="preserve"> </w:t>
      </w:r>
      <w:proofErr w:type="spellStart"/>
      <w:r w:rsidR="006C1BA7" w:rsidRPr="008C7845">
        <w:rPr>
          <w:rFonts w:ascii="Times New Roman" w:hAnsi="Times New Roman" w:cs="Times New Roman"/>
          <w:color w:val="auto"/>
          <w:szCs w:val="28"/>
          <w:lang w:val="ru-RU"/>
        </w:rPr>
        <w:t>күн</w:t>
      </w:r>
      <w:proofErr w:type="spellEnd"/>
      <w:r w:rsidR="006C1BA7" w:rsidRPr="008C7845">
        <w:rPr>
          <w:rFonts w:ascii="Times New Roman" w:hAnsi="Times New Roman" w:cs="Times New Roman"/>
          <w:color w:val="auto"/>
          <w:szCs w:val="28"/>
          <w:lang w:val="ru-RU"/>
        </w:rPr>
        <w:t>. «</w:t>
      </w:r>
      <w:proofErr w:type="spellStart"/>
      <w:r w:rsidR="006C1BA7" w:rsidRPr="008C7845">
        <w:rPr>
          <w:rFonts w:ascii="Times New Roman" w:hAnsi="Times New Roman" w:cs="Times New Roman"/>
          <w:color w:val="auto"/>
          <w:szCs w:val="28"/>
          <w:lang w:val="ru-RU"/>
        </w:rPr>
        <w:t>Идеядан</w:t>
      </w:r>
      <w:proofErr w:type="spellEnd"/>
      <w:r w:rsidR="006C1BA7" w:rsidRPr="008C7845">
        <w:rPr>
          <w:rFonts w:ascii="Times New Roman" w:hAnsi="Times New Roman" w:cs="Times New Roman"/>
          <w:color w:val="auto"/>
          <w:szCs w:val="28"/>
          <w:lang w:val="ru-RU"/>
        </w:rPr>
        <w:t xml:space="preserve"> </w:t>
      </w:r>
      <w:proofErr w:type="spellStart"/>
      <w:r w:rsidR="006C1BA7" w:rsidRPr="008C7845">
        <w:rPr>
          <w:rFonts w:ascii="Times New Roman" w:hAnsi="Times New Roman" w:cs="Times New Roman"/>
          <w:color w:val="auto"/>
          <w:szCs w:val="28"/>
          <w:lang w:val="ru-RU"/>
        </w:rPr>
        <w:t>жобаға</w:t>
      </w:r>
      <w:proofErr w:type="spellEnd"/>
      <w:r w:rsidR="006C1BA7" w:rsidRPr="008C7845">
        <w:rPr>
          <w:rFonts w:ascii="Times New Roman" w:hAnsi="Times New Roman" w:cs="Times New Roman"/>
          <w:color w:val="auto"/>
          <w:szCs w:val="28"/>
          <w:lang w:val="ru-RU"/>
        </w:rPr>
        <w:t>» - день бизнес-</w:t>
      </w:r>
      <w:proofErr w:type="spellStart"/>
      <w:r w:rsidR="006C1BA7" w:rsidRPr="008C7845">
        <w:rPr>
          <w:rFonts w:ascii="Times New Roman" w:hAnsi="Times New Roman" w:cs="Times New Roman"/>
          <w:color w:val="auto"/>
          <w:szCs w:val="28"/>
          <w:lang w:val="ru-RU"/>
        </w:rPr>
        <w:t>идеялар</w:t>
      </w:r>
      <w:proofErr w:type="spellEnd"/>
      <w:r w:rsidR="006C1BA7" w:rsidRPr="008C7845">
        <w:rPr>
          <w:rFonts w:ascii="Times New Roman" w:hAnsi="Times New Roman" w:cs="Times New Roman"/>
          <w:color w:val="auto"/>
          <w:szCs w:val="28"/>
          <w:lang w:val="ru-RU"/>
        </w:rPr>
        <w:t xml:space="preserve"> </w:t>
      </w:r>
      <w:proofErr w:type="spellStart"/>
      <w:r w:rsidR="006C1BA7" w:rsidRPr="008C7845">
        <w:rPr>
          <w:rFonts w:ascii="Times New Roman" w:hAnsi="Times New Roman" w:cs="Times New Roman"/>
          <w:color w:val="auto"/>
          <w:szCs w:val="28"/>
          <w:lang w:val="ru-RU"/>
        </w:rPr>
        <w:t>күні</w:t>
      </w:r>
      <w:proofErr w:type="spellEnd"/>
    </w:p>
    <w:tbl>
      <w:tblPr>
        <w:tblStyle w:val="aff0"/>
        <w:tblW w:w="0" w:type="auto"/>
        <w:jc w:val="center"/>
        <w:tblLook w:val="04A0" w:firstRow="1" w:lastRow="0" w:firstColumn="1" w:lastColumn="0" w:noHBand="0" w:noVBand="1"/>
      </w:tblPr>
      <w:tblGrid>
        <w:gridCol w:w="3334"/>
        <w:gridCol w:w="6295"/>
      </w:tblGrid>
      <w:tr w:rsidR="006C1BA7" w:rsidRPr="008C7845" w14:paraId="2468DE02" w14:textId="77777777" w:rsidTr="006C1BA7">
        <w:trPr>
          <w:jc w:val="center"/>
        </w:trPr>
        <w:tc>
          <w:tcPr>
            <w:tcW w:w="3384" w:type="dxa"/>
            <w:shd w:val="clear" w:color="auto" w:fill="D9EAF7"/>
          </w:tcPr>
          <w:p w14:paraId="71A22E86" w14:textId="20E1DB07" w:rsidR="006C1BA7" w:rsidRPr="008C7845" w:rsidRDefault="006C1BA7" w:rsidP="00BA0030">
            <w:pPr>
              <w:pStyle w:val="CampTableText"/>
              <w:jc w:val="both"/>
              <w:rPr>
                <w:sz w:val="28"/>
                <w:szCs w:val="28"/>
              </w:rPr>
            </w:pPr>
            <w:r w:rsidRPr="008C7845">
              <w:rPr>
                <w:rFonts w:cs="Times New Roman"/>
                <w:b/>
                <w:bCs/>
                <w:sz w:val="28"/>
                <w:szCs w:val="28"/>
                <w:lang w:val="kk-KZ"/>
              </w:rPr>
              <w:t>Күннің компоненті</w:t>
            </w:r>
          </w:p>
        </w:tc>
        <w:tc>
          <w:tcPr>
            <w:tcW w:w="6471" w:type="dxa"/>
            <w:shd w:val="clear" w:color="auto" w:fill="D9EAF7"/>
          </w:tcPr>
          <w:p w14:paraId="75DFC3D6" w14:textId="73616D01" w:rsidR="006C1BA7" w:rsidRPr="008C7845" w:rsidRDefault="006C1BA7" w:rsidP="00BA0030">
            <w:pPr>
              <w:pStyle w:val="CampTableText"/>
              <w:jc w:val="both"/>
              <w:rPr>
                <w:sz w:val="28"/>
                <w:szCs w:val="28"/>
              </w:rPr>
            </w:pPr>
            <w:r w:rsidRPr="008C7845">
              <w:rPr>
                <w:rFonts w:cs="Times New Roman"/>
                <w:b/>
                <w:bCs/>
                <w:sz w:val="28"/>
                <w:szCs w:val="28"/>
                <w:lang w:val="kk-KZ"/>
              </w:rPr>
              <w:t>Мазмұны</w:t>
            </w:r>
          </w:p>
        </w:tc>
      </w:tr>
      <w:tr w:rsidR="006C1BA7" w:rsidRPr="009C175B" w14:paraId="666D849D" w14:textId="77777777" w:rsidTr="006C1BA7">
        <w:trPr>
          <w:jc w:val="center"/>
        </w:trPr>
        <w:tc>
          <w:tcPr>
            <w:tcW w:w="3384" w:type="dxa"/>
          </w:tcPr>
          <w:p w14:paraId="6619B08A" w14:textId="0A2BA2F6" w:rsidR="006C1BA7" w:rsidRPr="008C7845" w:rsidRDefault="006C1BA7" w:rsidP="00BA0030">
            <w:pPr>
              <w:pStyle w:val="a9"/>
              <w:rPr>
                <w:rFonts w:ascii="Times New Roman" w:hAnsi="Times New Roman" w:cs="Times New Roman"/>
                <w:sz w:val="28"/>
                <w:szCs w:val="28"/>
                <w:lang w:val="kk-KZ"/>
              </w:rPr>
            </w:pPr>
            <w:r w:rsidRPr="008C7845">
              <w:rPr>
                <w:rFonts w:ascii="Times New Roman" w:hAnsi="Times New Roman" w:cs="Times New Roman"/>
                <w:sz w:val="28"/>
                <w:szCs w:val="28"/>
                <w:lang w:val="kk-KZ"/>
              </w:rPr>
              <w:t>Дамытушылық / жобалық / зерттеу / шығармашылық сабақтар (кемінде 2)</w:t>
            </w:r>
          </w:p>
        </w:tc>
        <w:tc>
          <w:tcPr>
            <w:tcW w:w="6471" w:type="dxa"/>
          </w:tcPr>
          <w:p w14:paraId="029698B8" w14:textId="677EB169" w:rsidR="006C1BA7" w:rsidRPr="008C7845" w:rsidRDefault="009A1598" w:rsidP="00BA0030">
            <w:pPr>
              <w:pStyle w:val="a9"/>
              <w:rPr>
                <w:rFonts w:ascii="Times New Roman" w:hAnsi="Times New Roman" w:cs="Times New Roman"/>
                <w:sz w:val="28"/>
                <w:szCs w:val="28"/>
                <w:lang w:val="kk-KZ"/>
              </w:rPr>
            </w:pPr>
            <w:r w:rsidRPr="008C7845">
              <w:rPr>
                <w:rFonts w:ascii="Times New Roman" w:hAnsi="Times New Roman" w:cs="Times New Roman"/>
                <w:sz w:val="28"/>
                <w:szCs w:val="28"/>
                <w:lang w:val="kk-KZ"/>
              </w:rPr>
              <w:t>• «Идея, ресурс және пайда деген не» дамыту сабағы.</w:t>
            </w:r>
            <w:r w:rsidRPr="008C7845">
              <w:rPr>
                <w:rFonts w:ascii="Times New Roman" w:hAnsi="Times New Roman" w:cs="Times New Roman"/>
                <w:sz w:val="28"/>
                <w:szCs w:val="28"/>
                <w:lang w:val="kk-KZ"/>
              </w:rPr>
              <w:br/>
              <w:t xml:space="preserve">• Қаржылық сауаттылық негіздері бойынша сабақ: </w:t>
            </w:r>
            <w:r w:rsidRPr="008C7845">
              <w:rPr>
                <w:rFonts w:ascii="Times New Roman" w:hAnsi="Times New Roman" w:cs="Times New Roman"/>
                <w:sz w:val="28"/>
                <w:szCs w:val="28"/>
                <w:lang w:val="kk-KZ"/>
              </w:rPr>
              <w:lastRenderedPageBreak/>
              <w:t>жобаның шартты бюджеті.</w:t>
            </w:r>
            <w:r w:rsidRPr="008C7845">
              <w:rPr>
                <w:rFonts w:ascii="Times New Roman" w:hAnsi="Times New Roman" w:cs="Times New Roman"/>
                <w:sz w:val="28"/>
                <w:szCs w:val="28"/>
                <w:lang w:val="kk-KZ"/>
              </w:rPr>
              <w:br/>
            </w:r>
          </w:p>
        </w:tc>
      </w:tr>
      <w:tr w:rsidR="006C1BA7" w:rsidRPr="009C175B" w14:paraId="6F138C87" w14:textId="77777777" w:rsidTr="006C1BA7">
        <w:trPr>
          <w:jc w:val="center"/>
        </w:trPr>
        <w:tc>
          <w:tcPr>
            <w:tcW w:w="3384" w:type="dxa"/>
          </w:tcPr>
          <w:p w14:paraId="1285569A" w14:textId="6939A8D4" w:rsidR="006C1BA7" w:rsidRPr="008C7845" w:rsidRDefault="006C1BA7" w:rsidP="00BA0030">
            <w:pPr>
              <w:pStyle w:val="a9"/>
              <w:rPr>
                <w:rFonts w:ascii="Times New Roman" w:hAnsi="Times New Roman" w:cs="Times New Roman"/>
                <w:sz w:val="28"/>
                <w:szCs w:val="28"/>
                <w:lang w:val="kk-KZ"/>
              </w:rPr>
            </w:pPr>
            <w:r w:rsidRPr="008C7845">
              <w:rPr>
                <w:rFonts w:ascii="Times New Roman" w:hAnsi="Times New Roman" w:cs="Times New Roman"/>
                <w:sz w:val="28"/>
                <w:szCs w:val="28"/>
                <w:lang w:val="kk-KZ"/>
              </w:rPr>
              <w:lastRenderedPageBreak/>
              <w:t>Практикаға бағытталған сабақтар (кемінде 2)</w:t>
            </w:r>
            <w:r w:rsidRPr="008C7845">
              <w:rPr>
                <w:rFonts w:ascii="Times New Roman" w:hAnsi="Times New Roman" w:cs="Times New Roman"/>
                <w:sz w:val="28"/>
                <w:szCs w:val="28"/>
                <w:lang w:val="kk-KZ"/>
              </w:rPr>
              <w:br/>
            </w:r>
          </w:p>
        </w:tc>
        <w:tc>
          <w:tcPr>
            <w:tcW w:w="6471" w:type="dxa"/>
          </w:tcPr>
          <w:p w14:paraId="20581B14" w14:textId="47EE4D10" w:rsidR="006C1BA7" w:rsidRPr="008C7845" w:rsidRDefault="009A1598" w:rsidP="00BA0030">
            <w:pPr>
              <w:pStyle w:val="a9"/>
              <w:rPr>
                <w:rFonts w:ascii="Times New Roman" w:hAnsi="Times New Roman" w:cs="Times New Roman"/>
                <w:sz w:val="28"/>
                <w:szCs w:val="28"/>
                <w:lang w:val="kk-KZ"/>
              </w:rPr>
            </w:pPr>
            <w:r w:rsidRPr="008C7845">
              <w:rPr>
                <w:rFonts w:ascii="Times New Roman" w:hAnsi="Times New Roman" w:cs="Times New Roman"/>
                <w:sz w:val="28"/>
                <w:szCs w:val="28"/>
                <w:lang w:val="kk-KZ"/>
              </w:rPr>
              <w:t>• «Жоба командасы» іскерлік ойыны.</w:t>
            </w:r>
            <w:r w:rsidRPr="008C7845">
              <w:rPr>
                <w:rFonts w:ascii="Times New Roman" w:hAnsi="Times New Roman" w:cs="Times New Roman"/>
                <w:sz w:val="28"/>
                <w:szCs w:val="28"/>
                <w:lang w:val="kk-KZ"/>
              </w:rPr>
              <w:br/>
              <w:t>• «</w:t>
            </w:r>
            <w:r w:rsidR="00175D76" w:rsidRPr="009C175B">
              <w:rPr>
                <w:rFonts w:ascii="Times New Roman" w:hAnsi="Times New Roman" w:cs="Times New Roman"/>
                <w:sz w:val="28"/>
                <w:szCs w:val="28"/>
                <w:lang w:val="kk-KZ"/>
              </w:rPr>
              <w:t>AQQU БИЗНЕС-КВЕСТ</w:t>
            </w:r>
            <w:r w:rsidRPr="008C7845">
              <w:rPr>
                <w:rFonts w:ascii="Times New Roman" w:hAnsi="Times New Roman" w:cs="Times New Roman"/>
                <w:sz w:val="28"/>
                <w:szCs w:val="28"/>
                <w:lang w:val="kk-KZ"/>
              </w:rPr>
              <w:t>» практикумы: пайда, ресурстар, тәуекелдер және нәтиже сипаттамасы.</w:t>
            </w:r>
            <w:r w:rsidRPr="008C7845">
              <w:rPr>
                <w:rFonts w:ascii="Times New Roman" w:hAnsi="Times New Roman" w:cs="Times New Roman"/>
                <w:sz w:val="28"/>
                <w:szCs w:val="28"/>
                <w:lang w:val="kk-KZ"/>
              </w:rPr>
              <w:br/>
            </w:r>
          </w:p>
        </w:tc>
      </w:tr>
      <w:tr w:rsidR="006C1BA7" w:rsidRPr="008C7845" w14:paraId="71781140" w14:textId="77777777" w:rsidTr="006C1BA7">
        <w:trPr>
          <w:jc w:val="center"/>
        </w:trPr>
        <w:tc>
          <w:tcPr>
            <w:tcW w:w="3384" w:type="dxa"/>
          </w:tcPr>
          <w:p w14:paraId="5C031512" w14:textId="2299A06C" w:rsidR="006C1BA7" w:rsidRPr="008C7845" w:rsidRDefault="006C1BA7" w:rsidP="00BA0030">
            <w:pPr>
              <w:pStyle w:val="a9"/>
              <w:rPr>
                <w:rFonts w:ascii="Times New Roman" w:hAnsi="Times New Roman" w:cs="Times New Roman"/>
                <w:sz w:val="28"/>
                <w:szCs w:val="28"/>
                <w:lang w:val="kk-KZ"/>
              </w:rPr>
            </w:pPr>
            <w:r w:rsidRPr="008C7845">
              <w:rPr>
                <w:rFonts w:ascii="Times New Roman" w:hAnsi="Times New Roman" w:cs="Times New Roman"/>
                <w:sz w:val="28"/>
                <w:szCs w:val="28"/>
                <w:lang w:val="kk-KZ"/>
              </w:rPr>
              <w:t>Тәрбиелік іс-шаралар мен жобалар (кемінде 2)</w:t>
            </w:r>
          </w:p>
        </w:tc>
        <w:tc>
          <w:tcPr>
            <w:tcW w:w="6471" w:type="dxa"/>
          </w:tcPr>
          <w:p w14:paraId="7D4C4175" w14:textId="337C7242" w:rsidR="006C1BA7" w:rsidRPr="008C7845" w:rsidRDefault="009A1598" w:rsidP="00BA0030">
            <w:pPr>
              <w:pStyle w:val="a9"/>
              <w:rPr>
                <w:rFonts w:ascii="Times New Roman" w:hAnsi="Times New Roman" w:cs="Times New Roman"/>
                <w:sz w:val="28"/>
                <w:szCs w:val="28"/>
                <w:lang w:val="kk-KZ"/>
              </w:rPr>
            </w:pPr>
            <w:r w:rsidRPr="008C7845">
              <w:rPr>
                <w:rFonts w:ascii="Times New Roman" w:hAnsi="Times New Roman" w:cs="Times New Roman"/>
                <w:sz w:val="28"/>
                <w:szCs w:val="28"/>
                <w:lang w:val="kk-KZ"/>
              </w:rPr>
              <w:t>• «Ортақ істегі адалдық, еңбек және жауапкершілік» тәрбиелік іс-шарасы.</w:t>
            </w:r>
            <w:r w:rsidRPr="008C7845">
              <w:rPr>
                <w:rFonts w:ascii="Times New Roman" w:hAnsi="Times New Roman" w:cs="Times New Roman"/>
                <w:sz w:val="28"/>
                <w:szCs w:val="28"/>
                <w:lang w:val="kk-KZ"/>
              </w:rPr>
              <w:br/>
              <w:t>• Қысқа бизнес немесе әлеуметтік идеялардың презентациясы.</w:t>
            </w:r>
            <w:r w:rsidRPr="008C7845">
              <w:rPr>
                <w:rFonts w:ascii="Times New Roman" w:hAnsi="Times New Roman" w:cs="Times New Roman"/>
                <w:sz w:val="28"/>
                <w:szCs w:val="28"/>
                <w:lang w:val="kk-KZ"/>
              </w:rPr>
              <w:br/>
            </w:r>
          </w:p>
        </w:tc>
      </w:tr>
      <w:tr w:rsidR="006C1BA7" w:rsidRPr="009C175B" w14:paraId="53588C6E" w14:textId="77777777" w:rsidTr="006C1BA7">
        <w:trPr>
          <w:jc w:val="center"/>
        </w:trPr>
        <w:tc>
          <w:tcPr>
            <w:tcW w:w="3384" w:type="dxa"/>
          </w:tcPr>
          <w:p w14:paraId="263AA5E2" w14:textId="3413503D" w:rsidR="006C1BA7" w:rsidRPr="008C7845" w:rsidRDefault="006C1BA7" w:rsidP="00BA0030">
            <w:pPr>
              <w:pStyle w:val="a9"/>
              <w:rPr>
                <w:rFonts w:ascii="Times New Roman" w:hAnsi="Times New Roman" w:cs="Times New Roman"/>
                <w:sz w:val="28"/>
                <w:szCs w:val="28"/>
                <w:lang w:val="kk-KZ"/>
              </w:rPr>
            </w:pPr>
            <w:r w:rsidRPr="008C7845">
              <w:rPr>
                <w:rFonts w:ascii="Times New Roman" w:hAnsi="Times New Roman" w:cs="Times New Roman"/>
                <w:sz w:val="28"/>
                <w:szCs w:val="28"/>
                <w:lang w:val="kk-KZ"/>
              </w:rPr>
              <w:t>Сауықтыру модулі (күніне 3 академиялық сағатқа дейін)</w:t>
            </w:r>
          </w:p>
        </w:tc>
        <w:tc>
          <w:tcPr>
            <w:tcW w:w="6471" w:type="dxa"/>
          </w:tcPr>
          <w:p w14:paraId="350BAA47" w14:textId="77777777" w:rsidR="009A1598" w:rsidRPr="008C7845" w:rsidRDefault="009A1598" w:rsidP="00BA0030">
            <w:pPr>
              <w:pStyle w:val="a9"/>
              <w:rPr>
                <w:rFonts w:ascii="Times New Roman" w:hAnsi="Times New Roman" w:cs="Times New Roman"/>
                <w:sz w:val="28"/>
                <w:szCs w:val="28"/>
                <w:lang w:val="kk-KZ"/>
              </w:rPr>
            </w:pPr>
            <w:r w:rsidRPr="008C7845">
              <w:rPr>
                <w:rFonts w:ascii="Times New Roman" w:hAnsi="Times New Roman" w:cs="Times New Roman"/>
                <w:sz w:val="28"/>
                <w:szCs w:val="28"/>
                <w:lang w:val="kk-KZ"/>
              </w:rPr>
              <w:t>• Таңғы жаттығу, спорттық үзіліс, стратегия мен өзара әрекеттесуге арналған командалық ойын.</w:t>
            </w:r>
          </w:p>
          <w:p w14:paraId="32FA9CA7" w14:textId="6CB34930" w:rsidR="006C1BA7" w:rsidRPr="008C7845" w:rsidRDefault="006C1BA7" w:rsidP="00BA0030">
            <w:pPr>
              <w:pStyle w:val="a9"/>
              <w:rPr>
                <w:rFonts w:ascii="Times New Roman" w:hAnsi="Times New Roman" w:cs="Times New Roman"/>
                <w:sz w:val="28"/>
                <w:szCs w:val="28"/>
                <w:lang w:val="kk-KZ"/>
              </w:rPr>
            </w:pPr>
          </w:p>
        </w:tc>
      </w:tr>
      <w:tr w:rsidR="006C1BA7" w:rsidRPr="009C175B" w14:paraId="088739F1" w14:textId="77777777" w:rsidTr="006C1BA7">
        <w:trPr>
          <w:jc w:val="center"/>
        </w:trPr>
        <w:tc>
          <w:tcPr>
            <w:tcW w:w="3384" w:type="dxa"/>
          </w:tcPr>
          <w:p w14:paraId="07104908" w14:textId="0942FB55" w:rsidR="006C1BA7" w:rsidRPr="008C7845" w:rsidRDefault="006C1BA7" w:rsidP="00BA0030">
            <w:pPr>
              <w:pStyle w:val="a9"/>
              <w:rPr>
                <w:rFonts w:ascii="Times New Roman" w:hAnsi="Times New Roman" w:cs="Times New Roman"/>
                <w:sz w:val="28"/>
                <w:szCs w:val="28"/>
                <w:lang w:val="kk-KZ"/>
              </w:rPr>
            </w:pPr>
            <w:r w:rsidRPr="008C7845">
              <w:rPr>
                <w:rFonts w:ascii="Times New Roman" w:hAnsi="Times New Roman" w:cs="Times New Roman"/>
                <w:sz w:val="28"/>
                <w:szCs w:val="28"/>
                <w:lang w:val="kk-KZ"/>
              </w:rPr>
              <w:t>Дамытушылық / жобалық / зерттеу / шығармашылық сабақтар (кемінде 2)</w:t>
            </w:r>
          </w:p>
        </w:tc>
        <w:tc>
          <w:tcPr>
            <w:tcW w:w="6471" w:type="dxa"/>
          </w:tcPr>
          <w:p w14:paraId="16CE6F0E" w14:textId="6CCE371B" w:rsidR="006C1BA7" w:rsidRPr="008C7845" w:rsidRDefault="009A1598" w:rsidP="00BA0030">
            <w:pPr>
              <w:pStyle w:val="a9"/>
              <w:rPr>
                <w:rFonts w:ascii="Times New Roman" w:hAnsi="Times New Roman" w:cs="Times New Roman"/>
                <w:sz w:val="28"/>
                <w:szCs w:val="28"/>
                <w:lang w:val="kk-KZ"/>
              </w:rPr>
            </w:pPr>
            <w:r w:rsidRPr="008C7845">
              <w:rPr>
                <w:rFonts w:ascii="Times New Roman" w:hAnsi="Times New Roman" w:cs="Times New Roman"/>
                <w:sz w:val="28"/>
                <w:szCs w:val="28"/>
                <w:lang w:val="kk-KZ"/>
              </w:rPr>
              <w:t>Командалар жобалық немесе кәсіпкерлік идеяны әзірледі.</w:t>
            </w:r>
          </w:p>
        </w:tc>
      </w:tr>
    </w:tbl>
    <w:p w14:paraId="0E48187E" w14:textId="77777777" w:rsidR="00175D76" w:rsidRDefault="00175D76" w:rsidP="00BA0030">
      <w:pPr>
        <w:pStyle w:val="31"/>
        <w:spacing w:before="0"/>
        <w:jc w:val="both"/>
        <w:rPr>
          <w:rFonts w:ascii="Times New Roman" w:hAnsi="Times New Roman" w:cs="Times New Roman"/>
          <w:color w:val="auto"/>
          <w:szCs w:val="28"/>
          <w:lang w:val="kk-KZ"/>
        </w:rPr>
      </w:pPr>
    </w:p>
    <w:p w14:paraId="1C01963A" w14:textId="1757BFDE" w:rsidR="00A83D1E" w:rsidRPr="008C7845" w:rsidRDefault="00175D76" w:rsidP="00BA0030">
      <w:pPr>
        <w:pStyle w:val="31"/>
        <w:spacing w:before="0"/>
        <w:jc w:val="both"/>
        <w:rPr>
          <w:rFonts w:ascii="Times New Roman" w:hAnsi="Times New Roman" w:cs="Times New Roman"/>
          <w:color w:val="auto"/>
          <w:szCs w:val="28"/>
          <w:lang w:val="kk-KZ"/>
        </w:rPr>
      </w:pPr>
      <w:r>
        <w:rPr>
          <w:rFonts w:ascii="Times New Roman" w:hAnsi="Times New Roman" w:cs="Times New Roman"/>
          <w:color w:val="auto"/>
          <w:szCs w:val="28"/>
          <w:lang w:val="kk-KZ"/>
        </w:rPr>
        <w:t>8</w:t>
      </w:r>
      <w:r w:rsidR="00A83D1E" w:rsidRPr="008C7845">
        <w:rPr>
          <w:rFonts w:ascii="Times New Roman" w:hAnsi="Times New Roman" w:cs="Times New Roman"/>
          <w:color w:val="auto"/>
          <w:szCs w:val="28"/>
          <w:lang w:val="kk-KZ"/>
        </w:rPr>
        <w:t xml:space="preserve"> </w:t>
      </w:r>
      <w:r w:rsidR="00226E39" w:rsidRPr="008C7845">
        <w:rPr>
          <w:rFonts w:ascii="Times New Roman" w:hAnsi="Times New Roman" w:cs="Times New Roman"/>
          <w:color w:val="auto"/>
          <w:szCs w:val="28"/>
          <w:lang w:val="kk-KZ"/>
        </w:rPr>
        <w:t>күн</w:t>
      </w:r>
      <w:r w:rsidR="00A83D1E" w:rsidRPr="008C7845">
        <w:rPr>
          <w:rFonts w:ascii="Times New Roman" w:hAnsi="Times New Roman" w:cs="Times New Roman"/>
          <w:color w:val="auto"/>
          <w:szCs w:val="28"/>
          <w:lang w:val="kk-KZ"/>
        </w:rPr>
        <w:t xml:space="preserve">. «Бірлік және дайындық» - </w:t>
      </w:r>
      <w:r w:rsidR="00A5210B" w:rsidRPr="008C7845">
        <w:rPr>
          <w:rFonts w:ascii="Times New Roman" w:hAnsi="Times New Roman" w:cs="Times New Roman"/>
          <w:color w:val="auto"/>
          <w:szCs w:val="28"/>
          <w:lang w:val="kk-KZ"/>
        </w:rPr>
        <w:t>дайындық әне бірлік күні</w:t>
      </w:r>
    </w:p>
    <w:tbl>
      <w:tblPr>
        <w:tblStyle w:val="aff0"/>
        <w:tblW w:w="0" w:type="auto"/>
        <w:jc w:val="center"/>
        <w:tblLook w:val="04A0" w:firstRow="1" w:lastRow="0" w:firstColumn="1" w:lastColumn="0" w:noHBand="0" w:noVBand="1"/>
      </w:tblPr>
      <w:tblGrid>
        <w:gridCol w:w="3336"/>
        <w:gridCol w:w="6293"/>
      </w:tblGrid>
      <w:tr w:rsidR="00A5210B" w:rsidRPr="008C7845" w14:paraId="6927B757" w14:textId="77777777" w:rsidTr="00A5210B">
        <w:trPr>
          <w:jc w:val="center"/>
        </w:trPr>
        <w:tc>
          <w:tcPr>
            <w:tcW w:w="3386" w:type="dxa"/>
            <w:shd w:val="clear" w:color="auto" w:fill="D9EAF7"/>
          </w:tcPr>
          <w:p w14:paraId="03ECE22D" w14:textId="0328E4B7" w:rsidR="00A5210B" w:rsidRPr="008C7845" w:rsidRDefault="00A5210B" w:rsidP="00BA0030">
            <w:pPr>
              <w:pStyle w:val="CampTableText"/>
              <w:jc w:val="both"/>
              <w:rPr>
                <w:sz w:val="28"/>
                <w:szCs w:val="28"/>
              </w:rPr>
            </w:pPr>
            <w:r w:rsidRPr="008C7845">
              <w:rPr>
                <w:rFonts w:cs="Times New Roman"/>
                <w:b/>
                <w:bCs/>
                <w:sz w:val="28"/>
                <w:szCs w:val="28"/>
                <w:lang w:val="kk-KZ"/>
              </w:rPr>
              <w:t>Күннің компоненті</w:t>
            </w:r>
          </w:p>
        </w:tc>
        <w:tc>
          <w:tcPr>
            <w:tcW w:w="6469" w:type="dxa"/>
            <w:shd w:val="clear" w:color="auto" w:fill="D9EAF7"/>
          </w:tcPr>
          <w:p w14:paraId="31AD872E" w14:textId="36CD78A9" w:rsidR="00A5210B" w:rsidRPr="008C7845" w:rsidRDefault="00A5210B" w:rsidP="00BA0030">
            <w:pPr>
              <w:pStyle w:val="CampTableText"/>
              <w:jc w:val="both"/>
              <w:rPr>
                <w:sz w:val="28"/>
                <w:szCs w:val="28"/>
              </w:rPr>
            </w:pPr>
            <w:r w:rsidRPr="008C7845">
              <w:rPr>
                <w:rFonts w:cs="Times New Roman"/>
                <w:b/>
                <w:bCs/>
                <w:sz w:val="28"/>
                <w:szCs w:val="28"/>
                <w:lang w:val="kk-KZ"/>
              </w:rPr>
              <w:t>Мазмұны</w:t>
            </w:r>
          </w:p>
        </w:tc>
      </w:tr>
      <w:tr w:rsidR="00A5210B" w:rsidRPr="009C175B" w14:paraId="13313216" w14:textId="77777777" w:rsidTr="00A5210B">
        <w:trPr>
          <w:jc w:val="center"/>
        </w:trPr>
        <w:tc>
          <w:tcPr>
            <w:tcW w:w="3386" w:type="dxa"/>
          </w:tcPr>
          <w:p w14:paraId="33B17752" w14:textId="7C1A3A96" w:rsidR="00A5210B" w:rsidRPr="008C7845" w:rsidRDefault="00A5210B" w:rsidP="00BA0030">
            <w:pPr>
              <w:pStyle w:val="a9"/>
              <w:jc w:val="both"/>
              <w:rPr>
                <w:rFonts w:ascii="Times New Roman" w:hAnsi="Times New Roman" w:cs="Times New Roman"/>
                <w:sz w:val="28"/>
                <w:szCs w:val="28"/>
                <w:lang w:val="kk-KZ"/>
              </w:rPr>
            </w:pPr>
            <w:r w:rsidRPr="008C7845">
              <w:rPr>
                <w:rFonts w:ascii="Times New Roman" w:hAnsi="Times New Roman" w:cs="Times New Roman"/>
                <w:sz w:val="28"/>
                <w:szCs w:val="28"/>
                <w:lang w:val="kk-KZ"/>
              </w:rPr>
              <w:t>Дамытушылық / жобалық / зерттеу / шығармашылық сабақтар (кемінде 2)</w:t>
            </w:r>
          </w:p>
        </w:tc>
        <w:tc>
          <w:tcPr>
            <w:tcW w:w="6469" w:type="dxa"/>
          </w:tcPr>
          <w:p w14:paraId="3A3B6227" w14:textId="21CD2874" w:rsidR="00A5210B" w:rsidRPr="008C7845" w:rsidRDefault="00226E39" w:rsidP="00BA0030">
            <w:pPr>
              <w:pStyle w:val="a9"/>
              <w:jc w:val="both"/>
              <w:rPr>
                <w:rFonts w:ascii="Times New Roman" w:hAnsi="Times New Roman" w:cs="Times New Roman"/>
                <w:sz w:val="28"/>
                <w:szCs w:val="28"/>
                <w:lang w:val="kk-KZ"/>
              </w:rPr>
            </w:pPr>
            <w:r w:rsidRPr="008C7845">
              <w:rPr>
                <w:rFonts w:ascii="Times New Roman" w:hAnsi="Times New Roman" w:cs="Times New Roman"/>
                <w:sz w:val="28"/>
                <w:szCs w:val="28"/>
                <w:lang w:val="kk-KZ"/>
              </w:rPr>
              <w:t>• «Жақсы презентацияның критерийлері» дамыту сабағы.</w:t>
            </w:r>
            <w:r w:rsidRPr="008C7845">
              <w:rPr>
                <w:rFonts w:ascii="Times New Roman" w:hAnsi="Times New Roman" w:cs="Times New Roman"/>
                <w:sz w:val="28"/>
                <w:szCs w:val="28"/>
                <w:lang w:val="kk-KZ"/>
              </w:rPr>
              <w:br/>
              <w:t>• Көрмелік, жобалық және сахналық материалдарды шығармашылық тұрғыда жетілдіру.</w:t>
            </w:r>
            <w:r w:rsidRPr="008C7845">
              <w:rPr>
                <w:rFonts w:ascii="Times New Roman" w:hAnsi="Times New Roman" w:cs="Times New Roman"/>
                <w:sz w:val="28"/>
                <w:szCs w:val="28"/>
                <w:lang w:val="kk-KZ"/>
              </w:rPr>
              <w:br/>
            </w:r>
          </w:p>
        </w:tc>
      </w:tr>
      <w:tr w:rsidR="00A5210B" w:rsidRPr="009C175B" w14:paraId="0206E17C" w14:textId="77777777" w:rsidTr="00A5210B">
        <w:trPr>
          <w:jc w:val="center"/>
        </w:trPr>
        <w:tc>
          <w:tcPr>
            <w:tcW w:w="3386" w:type="dxa"/>
          </w:tcPr>
          <w:p w14:paraId="615B2725" w14:textId="4FD24BED" w:rsidR="00A5210B" w:rsidRPr="008C7845" w:rsidRDefault="00A5210B" w:rsidP="00BA0030">
            <w:pPr>
              <w:pStyle w:val="a9"/>
              <w:jc w:val="both"/>
              <w:rPr>
                <w:rFonts w:ascii="Times New Roman" w:hAnsi="Times New Roman" w:cs="Times New Roman"/>
                <w:sz w:val="28"/>
                <w:szCs w:val="28"/>
                <w:lang w:val="kk-KZ"/>
              </w:rPr>
            </w:pPr>
            <w:r w:rsidRPr="008C7845">
              <w:rPr>
                <w:rFonts w:ascii="Times New Roman" w:hAnsi="Times New Roman" w:cs="Times New Roman"/>
                <w:sz w:val="28"/>
                <w:szCs w:val="28"/>
                <w:lang w:val="kk-KZ"/>
              </w:rPr>
              <w:t>Практикаға бағытталған сабақтар (кемінде 2)</w:t>
            </w:r>
            <w:r w:rsidRPr="008C7845">
              <w:rPr>
                <w:rFonts w:ascii="Times New Roman" w:hAnsi="Times New Roman" w:cs="Times New Roman"/>
                <w:sz w:val="28"/>
                <w:szCs w:val="28"/>
                <w:lang w:val="kk-KZ"/>
              </w:rPr>
              <w:br/>
            </w:r>
          </w:p>
        </w:tc>
        <w:tc>
          <w:tcPr>
            <w:tcW w:w="6469" w:type="dxa"/>
          </w:tcPr>
          <w:p w14:paraId="00F99647" w14:textId="7D8D8FEC" w:rsidR="00A5210B" w:rsidRPr="008C7845" w:rsidRDefault="00226E39" w:rsidP="00BA0030">
            <w:pPr>
              <w:pStyle w:val="a9"/>
              <w:jc w:val="both"/>
              <w:rPr>
                <w:rFonts w:ascii="Times New Roman" w:hAnsi="Times New Roman" w:cs="Times New Roman"/>
                <w:sz w:val="28"/>
                <w:szCs w:val="28"/>
                <w:lang w:val="kk-KZ"/>
              </w:rPr>
            </w:pPr>
            <w:r w:rsidRPr="008C7845">
              <w:rPr>
                <w:rFonts w:ascii="Times New Roman" w:hAnsi="Times New Roman" w:cs="Times New Roman"/>
                <w:sz w:val="28"/>
                <w:szCs w:val="28"/>
                <w:lang w:val="kk-KZ"/>
              </w:rPr>
              <w:t>• Жобаны қорғау репетициясы практикумы.</w:t>
            </w:r>
            <w:r w:rsidRPr="008C7845">
              <w:rPr>
                <w:rFonts w:ascii="Times New Roman" w:hAnsi="Times New Roman" w:cs="Times New Roman"/>
                <w:sz w:val="28"/>
                <w:szCs w:val="28"/>
                <w:lang w:val="kk-KZ"/>
              </w:rPr>
              <w:br/>
              <w:t>• Стендтер, плакаттар, модельдер немесе сценарийлерді рәсімдеу бойынша практикалық жұмыс.</w:t>
            </w:r>
            <w:r w:rsidRPr="008C7845">
              <w:rPr>
                <w:rFonts w:ascii="Times New Roman" w:hAnsi="Times New Roman" w:cs="Times New Roman"/>
                <w:sz w:val="28"/>
                <w:szCs w:val="28"/>
                <w:lang w:val="kk-KZ"/>
              </w:rPr>
              <w:br/>
            </w:r>
          </w:p>
        </w:tc>
      </w:tr>
      <w:tr w:rsidR="00A5210B" w:rsidRPr="009C175B" w14:paraId="561C842E" w14:textId="77777777" w:rsidTr="00A5210B">
        <w:trPr>
          <w:jc w:val="center"/>
        </w:trPr>
        <w:tc>
          <w:tcPr>
            <w:tcW w:w="3386" w:type="dxa"/>
          </w:tcPr>
          <w:p w14:paraId="5D0514A8" w14:textId="0CD88BAE" w:rsidR="00A5210B" w:rsidRPr="008C7845" w:rsidRDefault="00A5210B" w:rsidP="00BA0030">
            <w:pPr>
              <w:pStyle w:val="a9"/>
              <w:jc w:val="both"/>
              <w:rPr>
                <w:rFonts w:ascii="Times New Roman" w:hAnsi="Times New Roman" w:cs="Times New Roman"/>
                <w:sz w:val="28"/>
                <w:szCs w:val="28"/>
                <w:lang w:val="kk-KZ"/>
              </w:rPr>
            </w:pPr>
            <w:r w:rsidRPr="008C7845">
              <w:rPr>
                <w:rFonts w:ascii="Times New Roman" w:hAnsi="Times New Roman" w:cs="Times New Roman"/>
                <w:sz w:val="28"/>
                <w:szCs w:val="28"/>
                <w:lang w:val="kk-KZ"/>
              </w:rPr>
              <w:t>Тәрбиелік іс-шаралар мен жобалар (кемінде 2)</w:t>
            </w:r>
          </w:p>
        </w:tc>
        <w:tc>
          <w:tcPr>
            <w:tcW w:w="6469" w:type="dxa"/>
          </w:tcPr>
          <w:p w14:paraId="26F668BB" w14:textId="17CD04C9" w:rsidR="00A5210B" w:rsidRPr="008C7845" w:rsidRDefault="00226E39" w:rsidP="00BA0030">
            <w:pPr>
              <w:pStyle w:val="a9"/>
              <w:jc w:val="both"/>
              <w:rPr>
                <w:rFonts w:ascii="Times New Roman" w:hAnsi="Times New Roman" w:cs="Times New Roman"/>
                <w:sz w:val="28"/>
                <w:szCs w:val="28"/>
                <w:lang w:val="kk-KZ"/>
              </w:rPr>
            </w:pPr>
            <w:r w:rsidRPr="008C7845">
              <w:rPr>
                <w:rFonts w:ascii="Times New Roman" w:hAnsi="Times New Roman" w:cs="Times New Roman"/>
                <w:sz w:val="28"/>
                <w:szCs w:val="28"/>
                <w:lang w:val="kk-KZ"/>
              </w:rPr>
              <w:t>• «Мадақтау мен алғыс айту мәдениеті» тәрбиелік іс-шарасы.</w:t>
            </w:r>
            <w:r w:rsidRPr="008C7845">
              <w:rPr>
                <w:rFonts w:ascii="Times New Roman" w:hAnsi="Times New Roman" w:cs="Times New Roman"/>
                <w:sz w:val="28"/>
                <w:szCs w:val="28"/>
                <w:lang w:val="kk-KZ"/>
              </w:rPr>
              <w:br/>
              <w:t>• «Команда маған не үйретті» рефлексиясы.</w:t>
            </w:r>
            <w:r w:rsidRPr="008C7845">
              <w:rPr>
                <w:rFonts w:ascii="Times New Roman" w:hAnsi="Times New Roman" w:cs="Times New Roman"/>
                <w:sz w:val="28"/>
                <w:szCs w:val="28"/>
                <w:lang w:val="kk-KZ"/>
              </w:rPr>
              <w:br/>
            </w:r>
          </w:p>
        </w:tc>
      </w:tr>
      <w:tr w:rsidR="00A5210B" w:rsidRPr="009C175B" w14:paraId="59686227" w14:textId="77777777" w:rsidTr="00A5210B">
        <w:trPr>
          <w:jc w:val="center"/>
        </w:trPr>
        <w:tc>
          <w:tcPr>
            <w:tcW w:w="3386" w:type="dxa"/>
          </w:tcPr>
          <w:p w14:paraId="1F07C609" w14:textId="65590AAF" w:rsidR="00A5210B" w:rsidRPr="008C7845" w:rsidRDefault="00A5210B" w:rsidP="00BA0030">
            <w:pPr>
              <w:pStyle w:val="a9"/>
              <w:jc w:val="both"/>
              <w:rPr>
                <w:rFonts w:ascii="Times New Roman" w:hAnsi="Times New Roman" w:cs="Times New Roman"/>
                <w:sz w:val="28"/>
                <w:szCs w:val="28"/>
                <w:lang w:val="kk-KZ"/>
              </w:rPr>
            </w:pPr>
            <w:r w:rsidRPr="008C7845">
              <w:rPr>
                <w:rFonts w:ascii="Times New Roman" w:hAnsi="Times New Roman" w:cs="Times New Roman"/>
                <w:sz w:val="28"/>
                <w:szCs w:val="28"/>
                <w:lang w:val="kk-KZ"/>
              </w:rPr>
              <w:t>Сауықтыру модулі (күніне 3 академиялық сағатқа дейін)</w:t>
            </w:r>
          </w:p>
        </w:tc>
        <w:tc>
          <w:tcPr>
            <w:tcW w:w="6469" w:type="dxa"/>
          </w:tcPr>
          <w:p w14:paraId="4A8255B4" w14:textId="77777777" w:rsidR="00226E39" w:rsidRPr="008C7845" w:rsidRDefault="00226E39" w:rsidP="00BA0030">
            <w:pPr>
              <w:pStyle w:val="a9"/>
              <w:jc w:val="both"/>
              <w:rPr>
                <w:rFonts w:ascii="Times New Roman" w:hAnsi="Times New Roman" w:cs="Times New Roman"/>
                <w:sz w:val="28"/>
                <w:szCs w:val="28"/>
                <w:lang w:val="kk-KZ"/>
              </w:rPr>
            </w:pPr>
            <w:r w:rsidRPr="008C7845">
              <w:rPr>
                <w:rFonts w:ascii="Times New Roman" w:hAnsi="Times New Roman" w:cs="Times New Roman"/>
                <w:sz w:val="28"/>
                <w:szCs w:val="28"/>
                <w:lang w:val="kk-KZ"/>
              </w:rPr>
              <w:t>• Таңғы жаттығу, достық эстафеталар, эмоционалдық босаңсуға арналған жаттығулар.</w:t>
            </w:r>
          </w:p>
          <w:p w14:paraId="0844FB46" w14:textId="2FF0F8B7" w:rsidR="00A5210B" w:rsidRPr="008C7845" w:rsidRDefault="00A5210B" w:rsidP="00BA0030">
            <w:pPr>
              <w:pStyle w:val="a9"/>
              <w:jc w:val="both"/>
              <w:rPr>
                <w:rFonts w:ascii="Times New Roman" w:hAnsi="Times New Roman" w:cs="Times New Roman"/>
                <w:sz w:val="28"/>
                <w:szCs w:val="28"/>
                <w:lang w:val="kk-KZ"/>
              </w:rPr>
            </w:pPr>
          </w:p>
        </w:tc>
      </w:tr>
      <w:tr w:rsidR="00A5210B" w:rsidRPr="008C7845" w14:paraId="6F4DC136" w14:textId="77777777" w:rsidTr="00A5210B">
        <w:trPr>
          <w:jc w:val="center"/>
        </w:trPr>
        <w:tc>
          <w:tcPr>
            <w:tcW w:w="3386" w:type="dxa"/>
          </w:tcPr>
          <w:p w14:paraId="148A5514" w14:textId="0B150D8E" w:rsidR="00A5210B" w:rsidRPr="008C7845" w:rsidRDefault="00A5210B" w:rsidP="00BA0030">
            <w:pPr>
              <w:pStyle w:val="a9"/>
              <w:jc w:val="both"/>
              <w:rPr>
                <w:rFonts w:ascii="Times New Roman" w:hAnsi="Times New Roman" w:cs="Times New Roman"/>
                <w:sz w:val="28"/>
                <w:szCs w:val="28"/>
                <w:lang w:val="kk-KZ"/>
              </w:rPr>
            </w:pPr>
            <w:r w:rsidRPr="008C7845">
              <w:rPr>
                <w:rFonts w:ascii="Times New Roman" w:hAnsi="Times New Roman" w:cs="Times New Roman"/>
                <w:sz w:val="28"/>
                <w:szCs w:val="28"/>
                <w:lang w:val="kk-KZ"/>
              </w:rPr>
              <w:t>Дамытушылық / жобалық / зерттеу / шығармашылық сабақтар (кемінде 2)</w:t>
            </w:r>
          </w:p>
        </w:tc>
        <w:tc>
          <w:tcPr>
            <w:tcW w:w="6469" w:type="dxa"/>
          </w:tcPr>
          <w:p w14:paraId="3EB71BE2" w14:textId="77777777" w:rsidR="00226E39" w:rsidRPr="008C7845" w:rsidRDefault="00226E39" w:rsidP="00BA0030">
            <w:pPr>
              <w:pStyle w:val="a9"/>
              <w:jc w:val="both"/>
              <w:rPr>
                <w:rFonts w:ascii="Times New Roman" w:hAnsi="Times New Roman" w:cs="Times New Roman"/>
                <w:sz w:val="28"/>
                <w:szCs w:val="28"/>
                <w:lang w:val="kk-KZ"/>
              </w:rPr>
            </w:pPr>
            <w:r w:rsidRPr="008C7845">
              <w:rPr>
                <w:rFonts w:ascii="Times New Roman" w:hAnsi="Times New Roman" w:cs="Times New Roman"/>
                <w:sz w:val="28"/>
                <w:szCs w:val="28"/>
                <w:lang w:val="kk-KZ"/>
              </w:rPr>
              <w:t>Қорытынды материалдар презентацияға дайын.</w:t>
            </w:r>
          </w:p>
          <w:p w14:paraId="19EE8AC1" w14:textId="055F93D6" w:rsidR="00A5210B" w:rsidRPr="008C7845" w:rsidRDefault="00A5210B" w:rsidP="00BA0030">
            <w:pPr>
              <w:pStyle w:val="a9"/>
              <w:jc w:val="both"/>
              <w:rPr>
                <w:rFonts w:ascii="Times New Roman" w:hAnsi="Times New Roman" w:cs="Times New Roman"/>
                <w:sz w:val="28"/>
                <w:szCs w:val="28"/>
                <w:lang w:val="kk-KZ"/>
              </w:rPr>
            </w:pPr>
          </w:p>
        </w:tc>
      </w:tr>
    </w:tbl>
    <w:p w14:paraId="1674B8ED" w14:textId="028FCE6B" w:rsidR="00226E39" w:rsidRPr="008C7845" w:rsidRDefault="00175D76" w:rsidP="00BA0030">
      <w:pPr>
        <w:pStyle w:val="31"/>
        <w:spacing w:before="0"/>
        <w:jc w:val="both"/>
        <w:rPr>
          <w:rFonts w:ascii="Times New Roman" w:hAnsi="Times New Roman" w:cs="Times New Roman"/>
          <w:color w:val="auto"/>
          <w:szCs w:val="28"/>
          <w:lang w:val="kk-KZ"/>
        </w:rPr>
      </w:pPr>
      <w:r>
        <w:rPr>
          <w:rFonts w:ascii="Times New Roman" w:hAnsi="Times New Roman" w:cs="Times New Roman"/>
          <w:color w:val="auto"/>
          <w:szCs w:val="28"/>
          <w:lang w:val="kk-KZ"/>
        </w:rPr>
        <w:lastRenderedPageBreak/>
        <w:t xml:space="preserve">9 </w:t>
      </w:r>
      <w:r w:rsidR="00226E39" w:rsidRPr="008C7845">
        <w:rPr>
          <w:rFonts w:ascii="Times New Roman" w:hAnsi="Times New Roman" w:cs="Times New Roman"/>
          <w:color w:val="auto"/>
          <w:szCs w:val="28"/>
          <w:lang w:val="kk-KZ"/>
        </w:rPr>
        <w:t>күн. «Жетістік фестивалі» - жетістіктер фестивалі</w:t>
      </w:r>
    </w:p>
    <w:tbl>
      <w:tblPr>
        <w:tblStyle w:val="aff0"/>
        <w:tblW w:w="0" w:type="auto"/>
        <w:jc w:val="center"/>
        <w:tblLook w:val="04A0" w:firstRow="1" w:lastRow="0" w:firstColumn="1" w:lastColumn="0" w:noHBand="0" w:noVBand="1"/>
      </w:tblPr>
      <w:tblGrid>
        <w:gridCol w:w="3333"/>
        <w:gridCol w:w="6296"/>
      </w:tblGrid>
      <w:tr w:rsidR="00226E39" w:rsidRPr="008C7845" w14:paraId="74E1A903" w14:textId="77777777" w:rsidTr="00226E39">
        <w:trPr>
          <w:jc w:val="center"/>
        </w:trPr>
        <w:tc>
          <w:tcPr>
            <w:tcW w:w="3385" w:type="dxa"/>
            <w:shd w:val="clear" w:color="auto" w:fill="D9EAF7"/>
          </w:tcPr>
          <w:p w14:paraId="16E71B6A" w14:textId="3A022614" w:rsidR="00226E39" w:rsidRPr="008C7845" w:rsidRDefault="00226E39" w:rsidP="00BA0030">
            <w:pPr>
              <w:pStyle w:val="CampTableText"/>
              <w:jc w:val="both"/>
              <w:rPr>
                <w:sz w:val="28"/>
                <w:szCs w:val="28"/>
              </w:rPr>
            </w:pPr>
            <w:r w:rsidRPr="008C7845">
              <w:rPr>
                <w:rFonts w:cs="Times New Roman"/>
                <w:b/>
                <w:bCs/>
                <w:sz w:val="28"/>
                <w:szCs w:val="28"/>
                <w:lang w:val="kk-KZ"/>
              </w:rPr>
              <w:t>Күннің компоненті</w:t>
            </w:r>
          </w:p>
        </w:tc>
        <w:tc>
          <w:tcPr>
            <w:tcW w:w="6470" w:type="dxa"/>
            <w:shd w:val="clear" w:color="auto" w:fill="D9EAF7"/>
          </w:tcPr>
          <w:p w14:paraId="3B1377A4" w14:textId="4619E4BB" w:rsidR="00226E39" w:rsidRPr="008C7845" w:rsidRDefault="00226E39" w:rsidP="00BA0030">
            <w:pPr>
              <w:pStyle w:val="CampTableText"/>
              <w:jc w:val="both"/>
              <w:rPr>
                <w:sz w:val="28"/>
                <w:szCs w:val="28"/>
              </w:rPr>
            </w:pPr>
            <w:r w:rsidRPr="008C7845">
              <w:rPr>
                <w:rFonts w:cs="Times New Roman"/>
                <w:b/>
                <w:bCs/>
                <w:sz w:val="28"/>
                <w:szCs w:val="28"/>
                <w:lang w:val="kk-KZ"/>
              </w:rPr>
              <w:t>Мазмұны</w:t>
            </w:r>
          </w:p>
        </w:tc>
      </w:tr>
      <w:tr w:rsidR="00226E39" w:rsidRPr="008C7845" w14:paraId="58C25F0D" w14:textId="77777777" w:rsidTr="00226E39">
        <w:trPr>
          <w:jc w:val="center"/>
        </w:trPr>
        <w:tc>
          <w:tcPr>
            <w:tcW w:w="3385" w:type="dxa"/>
          </w:tcPr>
          <w:p w14:paraId="101DE183" w14:textId="41704483" w:rsidR="00226E39" w:rsidRPr="008C7845" w:rsidRDefault="00226E39" w:rsidP="00BA0030">
            <w:pPr>
              <w:pStyle w:val="a9"/>
              <w:rPr>
                <w:rFonts w:ascii="Times New Roman" w:hAnsi="Times New Roman" w:cs="Times New Roman"/>
                <w:sz w:val="28"/>
                <w:szCs w:val="28"/>
                <w:lang w:val="kk-KZ"/>
              </w:rPr>
            </w:pPr>
            <w:r w:rsidRPr="008C7845">
              <w:rPr>
                <w:rFonts w:ascii="Times New Roman" w:hAnsi="Times New Roman" w:cs="Times New Roman"/>
                <w:sz w:val="28"/>
                <w:szCs w:val="28"/>
                <w:lang w:val="kk-KZ"/>
              </w:rPr>
              <w:t>Дамытушылық / жобалық / зерттеу / шығармашылық сабақтар (кемінде 2)</w:t>
            </w:r>
          </w:p>
        </w:tc>
        <w:tc>
          <w:tcPr>
            <w:tcW w:w="6470" w:type="dxa"/>
          </w:tcPr>
          <w:p w14:paraId="65611729" w14:textId="5F448508" w:rsidR="00226E39" w:rsidRPr="008C7845" w:rsidRDefault="00F70EE3" w:rsidP="00BA0030">
            <w:pPr>
              <w:pStyle w:val="a9"/>
              <w:rPr>
                <w:rFonts w:ascii="Times New Roman" w:hAnsi="Times New Roman" w:cs="Times New Roman"/>
                <w:sz w:val="28"/>
                <w:szCs w:val="28"/>
                <w:lang w:val="kk-KZ"/>
              </w:rPr>
            </w:pPr>
            <w:r w:rsidRPr="008C7845">
              <w:rPr>
                <w:rFonts w:ascii="Times New Roman" w:hAnsi="Times New Roman" w:cs="Times New Roman"/>
                <w:sz w:val="28"/>
                <w:szCs w:val="28"/>
                <w:lang w:val="kk-KZ"/>
              </w:rPr>
              <w:t>• «Шешімдер көрмесі» дамыту алаңы: басқа командалардың жобаларымен танысу.</w:t>
            </w:r>
            <w:r w:rsidRPr="008C7845">
              <w:rPr>
                <w:rFonts w:ascii="Times New Roman" w:hAnsi="Times New Roman" w:cs="Times New Roman"/>
                <w:sz w:val="28"/>
                <w:szCs w:val="28"/>
                <w:lang w:val="kk-KZ"/>
              </w:rPr>
              <w:br/>
              <w:t>• Ауысым бағыттары бойынша зияткерлік-шығармашылық викторина.</w:t>
            </w:r>
            <w:r w:rsidRPr="008C7845">
              <w:rPr>
                <w:rFonts w:ascii="Times New Roman" w:hAnsi="Times New Roman" w:cs="Times New Roman"/>
                <w:sz w:val="28"/>
                <w:szCs w:val="28"/>
                <w:lang w:val="kk-KZ"/>
              </w:rPr>
              <w:br/>
            </w:r>
          </w:p>
        </w:tc>
      </w:tr>
      <w:tr w:rsidR="00226E39" w:rsidRPr="009C175B" w14:paraId="18321AAC" w14:textId="77777777" w:rsidTr="00226E39">
        <w:trPr>
          <w:jc w:val="center"/>
        </w:trPr>
        <w:tc>
          <w:tcPr>
            <w:tcW w:w="3385" w:type="dxa"/>
          </w:tcPr>
          <w:p w14:paraId="33C569CA" w14:textId="49AD47CD" w:rsidR="00226E39" w:rsidRPr="008C7845" w:rsidRDefault="00226E39" w:rsidP="00BA0030">
            <w:pPr>
              <w:pStyle w:val="a9"/>
              <w:rPr>
                <w:rFonts w:ascii="Times New Roman" w:hAnsi="Times New Roman" w:cs="Times New Roman"/>
                <w:sz w:val="28"/>
                <w:szCs w:val="28"/>
                <w:lang w:val="kk-KZ"/>
              </w:rPr>
            </w:pPr>
            <w:r w:rsidRPr="008C7845">
              <w:rPr>
                <w:rFonts w:ascii="Times New Roman" w:hAnsi="Times New Roman" w:cs="Times New Roman"/>
                <w:sz w:val="28"/>
                <w:szCs w:val="28"/>
                <w:lang w:val="kk-KZ"/>
              </w:rPr>
              <w:t>Практикаға бағытталған сабақтар (кемінде 2)</w:t>
            </w:r>
            <w:r w:rsidRPr="008C7845">
              <w:rPr>
                <w:rFonts w:ascii="Times New Roman" w:hAnsi="Times New Roman" w:cs="Times New Roman"/>
                <w:sz w:val="28"/>
                <w:szCs w:val="28"/>
                <w:lang w:val="kk-KZ"/>
              </w:rPr>
              <w:br/>
            </w:r>
          </w:p>
        </w:tc>
        <w:tc>
          <w:tcPr>
            <w:tcW w:w="6470" w:type="dxa"/>
          </w:tcPr>
          <w:p w14:paraId="37782BB9" w14:textId="03C3AC66" w:rsidR="00226E39" w:rsidRPr="008C7845" w:rsidRDefault="00F70EE3" w:rsidP="00BA0030">
            <w:pPr>
              <w:pStyle w:val="a9"/>
              <w:rPr>
                <w:rFonts w:ascii="Times New Roman" w:hAnsi="Times New Roman" w:cs="Times New Roman"/>
                <w:sz w:val="28"/>
                <w:szCs w:val="28"/>
                <w:lang w:val="kk-KZ"/>
              </w:rPr>
            </w:pPr>
            <w:r w:rsidRPr="008C7845">
              <w:rPr>
                <w:rFonts w:ascii="Times New Roman" w:hAnsi="Times New Roman" w:cs="Times New Roman"/>
                <w:sz w:val="28"/>
                <w:szCs w:val="28"/>
                <w:lang w:val="kk-KZ"/>
              </w:rPr>
              <w:t>• Командалық жобаларды практикалық қорғау.</w:t>
            </w:r>
            <w:r w:rsidRPr="008C7845">
              <w:rPr>
                <w:rFonts w:ascii="Times New Roman" w:hAnsi="Times New Roman" w:cs="Times New Roman"/>
                <w:sz w:val="28"/>
                <w:szCs w:val="28"/>
                <w:lang w:val="kk-KZ"/>
              </w:rPr>
              <w:br/>
              <w:t>• Шығармашылық, STEM, экологиялық, технологиялық және бизнес бағыттарындағы өнімдердің практикалық таныстырылымы.</w:t>
            </w:r>
            <w:r w:rsidRPr="008C7845">
              <w:rPr>
                <w:rFonts w:ascii="Times New Roman" w:hAnsi="Times New Roman" w:cs="Times New Roman"/>
                <w:sz w:val="28"/>
                <w:szCs w:val="28"/>
                <w:lang w:val="kk-KZ"/>
              </w:rPr>
              <w:br/>
            </w:r>
          </w:p>
        </w:tc>
      </w:tr>
      <w:tr w:rsidR="00226E39" w:rsidRPr="008C7845" w14:paraId="5123D692" w14:textId="77777777" w:rsidTr="00226E39">
        <w:trPr>
          <w:jc w:val="center"/>
        </w:trPr>
        <w:tc>
          <w:tcPr>
            <w:tcW w:w="3385" w:type="dxa"/>
          </w:tcPr>
          <w:p w14:paraId="5535F061" w14:textId="33273FAE" w:rsidR="00226E39" w:rsidRPr="008C7845" w:rsidRDefault="00226E39" w:rsidP="00BA0030">
            <w:pPr>
              <w:pStyle w:val="a9"/>
              <w:rPr>
                <w:rFonts w:ascii="Times New Roman" w:hAnsi="Times New Roman" w:cs="Times New Roman"/>
                <w:sz w:val="28"/>
                <w:szCs w:val="28"/>
                <w:lang w:val="kk-KZ"/>
              </w:rPr>
            </w:pPr>
            <w:r w:rsidRPr="008C7845">
              <w:rPr>
                <w:rFonts w:ascii="Times New Roman" w:hAnsi="Times New Roman" w:cs="Times New Roman"/>
                <w:sz w:val="28"/>
                <w:szCs w:val="28"/>
                <w:lang w:val="kk-KZ"/>
              </w:rPr>
              <w:t>Тәрбиелік іс-шаралар мен жобалар (кемінде 2)</w:t>
            </w:r>
          </w:p>
        </w:tc>
        <w:tc>
          <w:tcPr>
            <w:tcW w:w="6470" w:type="dxa"/>
          </w:tcPr>
          <w:p w14:paraId="1153A669" w14:textId="49935E18" w:rsidR="00226E39" w:rsidRPr="008C7845" w:rsidRDefault="00F70EE3" w:rsidP="00BA0030">
            <w:pPr>
              <w:pStyle w:val="a9"/>
              <w:rPr>
                <w:rFonts w:ascii="Times New Roman" w:hAnsi="Times New Roman" w:cs="Times New Roman"/>
                <w:sz w:val="28"/>
                <w:szCs w:val="28"/>
                <w:lang w:val="kk-KZ"/>
              </w:rPr>
            </w:pPr>
            <w:r w:rsidRPr="008C7845">
              <w:rPr>
                <w:rFonts w:ascii="Times New Roman" w:hAnsi="Times New Roman" w:cs="Times New Roman"/>
                <w:sz w:val="28"/>
                <w:szCs w:val="28"/>
                <w:lang w:val="kk-KZ"/>
              </w:rPr>
              <w:t>• «Адал азамат: жауапкершілік, құрмет, жасампаздық» атты қорытынды тәрбиелік іс-шара.</w:t>
            </w:r>
            <w:r w:rsidRPr="008C7845">
              <w:rPr>
                <w:rFonts w:ascii="Times New Roman" w:hAnsi="Times New Roman" w:cs="Times New Roman"/>
                <w:sz w:val="28"/>
                <w:szCs w:val="28"/>
                <w:lang w:val="kk-KZ"/>
              </w:rPr>
              <w:br/>
              <w:t>• Қатысушылардың жетістіктерін мойындау және алғыс білдіру рәсімі.</w:t>
            </w:r>
            <w:r w:rsidRPr="008C7845">
              <w:rPr>
                <w:rFonts w:ascii="Times New Roman" w:hAnsi="Times New Roman" w:cs="Times New Roman"/>
                <w:sz w:val="28"/>
                <w:szCs w:val="28"/>
                <w:lang w:val="kk-KZ"/>
              </w:rPr>
              <w:br/>
            </w:r>
          </w:p>
        </w:tc>
      </w:tr>
      <w:tr w:rsidR="00226E39" w:rsidRPr="009C175B" w14:paraId="60557B3A" w14:textId="77777777" w:rsidTr="00226E39">
        <w:trPr>
          <w:jc w:val="center"/>
        </w:trPr>
        <w:tc>
          <w:tcPr>
            <w:tcW w:w="3385" w:type="dxa"/>
          </w:tcPr>
          <w:p w14:paraId="66EB835E" w14:textId="63BFD3E0" w:rsidR="00226E39" w:rsidRPr="008C7845" w:rsidRDefault="00226E39" w:rsidP="00BA0030">
            <w:pPr>
              <w:pStyle w:val="a9"/>
              <w:rPr>
                <w:rFonts w:ascii="Times New Roman" w:hAnsi="Times New Roman" w:cs="Times New Roman"/>
                <w:sz w:val="28"/>
                <w:szCs w:val="28"/>
                <w:lang w:val="kk-KZ"/>
              </w:rPr>
            </w:pPr>
            <w:r w:rsidRPr="008C7845">
              <w:rPr>
                <w:rFonts w:ascii="Times New Roman" w:hAnsi="Times New Roman" w:cs="Times New Roman"/>
                <w:sz w:val="28"/>
                <w:szCs w:val="28"/>
                <w:lang w:val="kk-KZ"/>
              </w:rPr>
              <w:t>Сауықтыру модулі (күніне 3 академиялық сағатқа дейін)</w:t>
            </w:r>
          </w:p>
        </w:tc>
        <w:tc>
          <w:tcPr>
            <w:tcW w:w="6470" w:type="dxa"/>
          </w:tcPr>
          <w:p w14:paraId="04BBEF3A" w14:textId="77777777" w:rsidR="00F70EE3" w:rsidRPr="008C7845" w:rsidRDefault="00F70EE3" w:rsidP="00BA0030">
            <w:pPr>
              <w:pStyle w:val="a9"/>
              <w:rPr>
                <w:rFonts w:ascii="Times New Roman" w:hAnsi="Times New Roman" w:cs="Times New Roman"/>
                <w:sz w:val="28"/>
                <w:szCs w:val="28"/>
                <w:lang w:val="kk-KZ"/>
              </w:rPr>
            </w:pPr>
            <w:r w:rsidRPr="008C7845">
              <w:rPr>
                <w:rFonts w:ascii="Times New Roman" w:hAnsi="Times New Roman" w:cs="Times New Roman"/>
                <w:sz w:val="28"/>
                <w:szCs w:val="28"/>
                <w:lang w:val="kk-KZ"/>
              </w:rPr>
              <w:t>• Таңғы жаттығу, спорттық-шығармашылық фестиваль, қозғалмалы ойындар.</w:t>
            </w:r>
          </w:p>
          <w:p w14:paraId="741B8F4D" w14:textId="4A283D13" w:rsidR="00226E39" w:rsidRPr="008C7845" w:rsidRDefault="00226E39" w:rsidP="00BA0030">
            <w:pPr>
              <w:pStyle w:val="a9"/>
              <w:rPr>
                <w:rFonts w:ascii="Times New Roman" w:hAnsi="Times New Roman" w:cs="Times New Roman"/>
                <w:sz w:val="28"/>
                <w:szCs w:val="28"/>
                <w:lang w:val="kk-KZ"/>
              </w:rPr>
            </w:pPr>
          </w:p>
        </w:tc>
      </w:tr>
      <w:tr w:rsidR="00226E39" w:rsidRPr="009C175B" w14:paraId="62411A19" w14:textId="77777777" w:rsidTr="00226E39">
        <w:trPr>
          <w:jc w:val="center"/>
        </w:trPr>
        <w:tc>
          <w:tcPr>
            <w:tcW w:w="3385" w:type="dxa"/>
          </w:tcPr>
          <w:p w14:paraId="4A653C75" w14:textId="3F6DB4AA" w:rsidR="00226E39" w:rsidRPr="008C7845" w:rsidRDefault="00226E39" w:rsidP="00BA0030">
            <w:pPr>
              <w:pStyle w:val="a9"/>
              <w:rPr>
                <w:rFonts w:ascii="Times New Roman" w:hAnsi="Times New Roman" w:cs="Times New Roman"/>
                <w:sz w:val="28"/>
                <w:szCs w:val="28"/>
                <w:lang w:val="kk-KZ"/>
              </w:rPr>
            </w:pPr>
            <w:r w:rsidRPr="008C7845">
              <w:rPr>
                <w:rFonts w:ascii="Times New Roman" w:hAnsi="Times New Roman" w:cs="Times New Roman"/>
                <w:sz w:val="28"/>
                <w:szCs w:val="28"/>
                <w:lang w:val="kk-KZ"/>
              </w:rPr>
              <w:t>Дамытушылық / жобалық / зерттеу / шығармашылық сабақтар (кемінде 2)</w:t>
            </w:r>
          </w:p>
        </w:tc>
        <w:tc>
          <w:tcPr>
            <w:tcW w:w="6470" w:type="dxa"/>
          </w:tcPr>
          <w:p w14:paraId="10A06B09" w14:textId="77777777" w:rsidR="00F70EE3" w:rsidRPr="008C7845" w:rsidRDefault="00F70EE3" w:rsidP="00BA0030">
            <w:pPr>
              <w:pStyle w:val="a9"/>
              <w:rPr>
                <w:rFonts w:ascii="Times New Roman" w:hAnsi="Times New Roman" w:cs="Times New Roman"/>
                <w:sz w:val="28"/>
                <w:szCs w:val="28"/>
                <w:lang w:val="kk-KZ"/>
              </w:rPr>
            </w:pPr>
            <w:r w:rsidRPr="008C7845">
              <w:rPr>
                <w:rFonts w:ascii="Times New Roman" w:hAnsi="Times New Roman" w:cs="Times New Roman"/>
                <w:sz w:val="28"/>
                <w:szCs w:val="28"/>
                <w:lang w:val="kk-KZ"/>
              </w:rPr>
              <w:t>Жобалардың таныстырылымы өткізіліп, жетістіктер фестивалі ұйымдастырылды.</w:t>
            </w:r>
          </w:p>
          <w:p w14:paraId="28CD2CEC" w14:textId="66D4E6A0" w:rsidR="00226E39" w:rsidRPr="008C7845" w:rsidRDefault="00226E39" w:rsidP="00BA0030">
            <w:pPr>
              <w:pStyle w:val="a9"/>
              <w:rPr>
                <w:rFonts w:ascii="Times New Roman" w:hAnsi="Times New Roman" w:cs="Times New Roman"/>
                <w:sz w:val="28"/>
                <w:szCs w:val="28"/>
                <w:lang w:val="kk-KZ"/>
              </w:rPr>
            </w:pPr>
          </w:p>
        </w:tc>
      </w:tr>
    </w:tbl>
    <w:p w14:paraId="76930C0B" w14:textId="77777777" w:rsidR="00226E39" w:rsidRPr="008C7845" w:rsidRDefault="00226E39" w:rsidP="00BA0030">
      <w:pPr>
        <w:spacing w:after="0"/>
        <w:jc w:val="both"/>
        <w:rPr>
          <w:szCs w:val="28"/>
          <w:lang w:val="kk-KZ"/>
        </w:rPr>
      </w:pPr>
    </w:p>
    <w:p w14:paraId="3172CF9E" w14:textId="34A35FEE" w:rsidR="007D4224" w:rsidRPr="00AA7F71" w:rsidRDefault="00AA7F71" w:rsidP="00BA0030">
      <w:pPr>
        <w:pStyle w:val="31"/>
        <w:spacing w:before="0"/>
        <w:jc w:val="both"/>
        <w:rPr>
          <w:rFonts w:ascii="Times New Roman" w:hAnsi="Times New Roman" w:cs="Times New Roman"/>
          <w:color w:val="auto"/>
          <w:szCs w:val="28"/>
          <w:lang w:val="kk-KZ"/>
        </w:rPr>
      </w:pPr>
      <w:r w:rsidRPr="00AA7F71">
        <w:rPr>
          <w:rFonts w:ascii="Times New Roman" w:hAnsi="Times New Roman" w:cs="Times New Roman"/>
          <w:color w:val="auto"/>
          <w:szCs w:val="28"/>
          <w:lang w:val="kk-KZ"/>
        </w:rPr>
        <w:t>10</w:t>
      </w:r>
      <w:r w:rsidR="007D4224" w:rsidRPr="00AA7F71">
        <w:rPr>
          <w:rFonts w:ascii="Times New Roman" w:hAnsi="Times New Roman" w:cs="Times New Roman"/>
          <w:color w:val="auto"/>
          <w:szCs w:val="28"/>
          <w:lang w:val="kk-KZ"/>
        </w:rPr>
        <w:t xml:space="preserve"> </w:t>
      </w:r>
      <w:r w:rsidR="007D4224" w:rsidRPr="008C7845">
        <w:rPr>
          <w:rFonts w:ascii="Times New Roman" w:hAnsi="Times New Roman" w:cs="Times New Roman"/>
          <w:color w:val="auto"/>
          <w:szCs w:val="28"/>
          <w:lang w:val="kk-KZ"/>
        </w:rPr>
        <w:t>күн. «Қоштасу күні»</w:t>
      </w:r>
      <w:r w:rsidR="007D4224" w:rsidRPr="00AA7F71">
        <w:rPr>
          <w:rFonts w:ascii="Times New Roman" w:hAnsi="Times New Roman" w:cs="Times New Roman"/>
          <w:color w:val="auto"/>
          <w:szCs w:val="28"/>
          <w:lang w:val="kk-KZ"/>
        </w:rPr>
        <w:t xml:space="preserve"> - </w:t>
      </w:r>
      <w:r w:rsidR="007D4224" w:rsidRPr="008C7845">
        <w:rPr>
          <w:rFonts w:ascii="Times New Roman" w:hAnsi="Times New Roman" w:cs="Times New Roman"/>
          <w:color w:val="auto"/>
          <w:szCs w:val="28"/>
          <w:lang w:val="kk-KZ"/>
        </w:rPr>
        <w:t>ауысымның жабылуы</w:t>
      </w:r>
    </w:p>
    <w:tbl>
      <w:tblPr>
        <w:tblStyle w:val="aff0"/>
        <w:tblW w:w="0" w:type="auto"/>
        <w:jc w:val="center"/>
        <w:tblLook w:val="04A0" w:firstRow="1" w:lastRow="0" w:firstColumn="1" w:lastColumn="0" w:noHBand="0" w:noVBand="1"/>
      </w:tblPr>
      <w:tblGrid>
        <w:gridCol w:w="3334"/>
        <w:gridCol w:w="6295"/>
      </w:tblGrid>
      <w:tr w:rsidR="007D4224" w:rsidRPr="008C7845" w14:paraId="1134F9C2" w14:textId="77777777" w:rsidTr="007D4224">
        <w:trPr>
          <w:jc w:val="center"/>
        </w:trPr>
        <w:tc>
          <w:tcPr>
            <w:tcW w:w="3386" w:type="dxa"/>
            <w:shd w:val="clear" w:color="auto" w:fill="D9EAF7"/>
          </w:tcPr>
          <w:p w14:paraId="1C939D78" w14:textId="13850688" w:rsidR="007D4224" w:rsidRPr="008C7845" w:rsidRDefault="007D4224" w:rsidP="00BA0030">
            <w:pPr>
              <w:pStyle w:val="a9"/>
              <w:rPr>
                <w:rFonts w:ascii="Times New Roman" w:hAnsi="Times New Roman" w:cs="Times New Roman"/>
                <w:sz w:val="28"/>
                <w:szCs w:val="28"/>
                <w:lang w:val="kk-KZ"/>
              </w:rPr>
            </w:pPr>
            <w:r w:rsidRPr="008C7845">
              <w:rPr>
                <w:rFonts w:ascii="Times New Roman" w:hAnsi="Times New Roman" w:cs="Times New Roman"/>
                <w:sz w:val="28"/>
                <w:szCs w:val="28"/>
                <w:lang w:val="kk-KZ"/>
              </w:rPr>
              <w:t>Күннің компоненті</w:t>
            </w:r>
          </w:p>
        </w:tc>
        <w:tc>
          <w:tcPr>
            <w:tcW w:w="6469" w:type="dxa"/>
            <w:shd w:val="clear" w:color="auto" w:fill="D9EAF7"/>
          </w:tcPr>
          <w:p w14:paraId="660CB97E" w14:textId="628C03F4" w:rsidR="007D4224" w:rsidRPr="008C7845" w:rsidRDefault="007D4224" w:rsidP="00BA0030">
            <w:pPr>
              <w:pStyle w:val="a9"/>
              <w:rPr>
                <w:rFonts w:ascii="Times New Roman" w:hAnsi="Times New Roman" w:cs="Times New Roman"/>
                <w:sz w:val="28"/>
                <w:szCs w:val="28"/>
                <w:lang w:val="kk-KZ"/>
              </w:rPr>
            </w:pPr>
            <w:r w:rsidRPr="008C7845">
              <w:rPr>
                <w:rFonts w:ascii="Times New Roman" w:hAnsi="Times New Roman" w:cs="Times New Roman"/>
                <w:sz w:val="28"/>
                <w:szCs w:val="28"/>
                <w:lang w:val="kk-KZ"/>
              </w:rPr>
              <w:t>Мазмұны</w:t>
            </w:r>
          </w:p>
        </w:tc>
      </w:tr>
      <w:tr w:rsidR="007D4224" w:rsidRPr="008C7845" w14:paraId="47F5CF67" w14:textId="77777777" w:rsidTr="007D4224">
        <w:trPr>
          <w:jc w:val="center"/>
        </w:trPr>
        <w:tc>
          <w:tcPr>
            <w:tcW w:w="3386" w:type="dxa"/>
          </w:tcPr>
          <w:p w14:paraId="385E38EE" w14:textId="1B505B14" w:rsidR="007D4224" w:rsidRPr="008C7845" w:rsidRDefault="007D4224" w:rsidP="00BA0030">
            <w:pPr>
              <w:pStyle w:val="a9"/>
              <w:rPr>
                <w:rFonts w:ascii="Times New Roman" w:hAnsi="Times New Roman" w:cs="Times New Roman"/>
                <w:sz w:val="28"/>
                <w:szCs w:val="28"/>
                <w:lang w:val="kk-KZ"/>
              </w:rPr>
            </w:pPr>
            <w:r w:rsidRPr="008C7845">
              <w:rPr>
                <w:rFonts w:ascii="Times New Roman" w:hAnsi="Times New Roman" w:cs="Times New Roman"/>
                <w:sz w:val="28"/>
                <w:szCs w:val="28"/>
                <w:lang w:val="kk-KZ"/>
              </w:rPr>
              <w:t>Дамытушылық / жобалық / зерттеу / шығармашылық сабақтар (кемінде 2)</w:t>
            </w:r>
          </w:p>
        </w:tc>
        <w:tc>
          <w:tcPr>
            <w:tcW w:w="6469" w:type="dxa"/>
          </w:tcPr>
          <w:p w14:paraId="11BAD7CF" w14:textId="19EBC276" w:rsidR="007D4224" w:rsidRPr="008C7845" w:rsidRDefault="0098600E" w:rsidP="00BA0030">
            <w:pPr>
              <w:pStyle w:val="a9"/>
              <w:rPr>
                <w:rFonts w:ascii="Times New Roman" w:hAnsi="Times New Roman" w:cs="Times New Roman"/>
                <w:sz w:val="28"/>
                <w:szCs w:val="28"/>
                <w:lang w:val="kk-KZ"/>
              </w:rPr>
            </w:pPr>
            <w:r w:rsidRPr="008C7845">
              <w:rPr>
                <w:rFonts w:ascii="Times New Roman" w:hAnsi="Times New Roman" w:cs="Times New Roman"/>
                <w:sz w:val="28"/>
                <w:szCs w:val="28"/>
                <w:lang w:val="kk-KZ"/>
              </w:rPr>
              <w:t>• «Ауысым барысында мен нені үйрендім?» атты дамыту сабағы-рефлексия.</w:t>
            </w:r>
            <w:r w:rsidRPr="008C7845">
              <w:rPr>
                <w:rFonts w:ascii="Times New Roman" w:hAnsi="Times New Roman" w:cs="Times New Roman"/>
                <w:sz w:val="28"/>
                <w:szCs w:val="28"/>
                <w:lang w:val="kk-KZ"/>
              </w:rPr>
              <w:br/>
              <w:t>• «Лагерьден кейінгі менің келесі қадамым» атты жеке тапсырма.</w:t>
            </w:r>
            <w:r w:rsidRPr="008C7845">
              <w:rPr>
                <w:rFonts w:ascii="Times New Roman" w:hAnsi="Times New Roman" w:cs="Times New Roman"/>
                <w:sz w:val="28"/>
                <w:szCs w:val="28"/>
                <w:lang w:val="kk-KZ"/>
              </w:rPr>
              <w:br/>
            </w:r>
          </w:p>
        </w:tc>
      </w:tr>
      <w:tr w:rsidR="007D4224" w:rsidRPr="009C175B" w14:paraId="22F2AA6C" w14:textId="77777777" w:rsidTr="007D4224">
        <w:trPr>
          <w:jc w:val="center"/>
        </w:trPr>
        <w:tc>
          <w:tcPr>
            <w:tcW w:w="3386" w:type="dxa"/>
          </w:tcPr>
          <w:p w14:paraId="3C228CE4" w14:textId="70D40D92" w:rsidR="007D4224" w:rsidRPr="008C7845" w:rsidRDefault="007D4224" w:rsidP="00BA0030">
            <w:pPr>
              <w:pStyle w:val="a9"/>
              <w:rPr>
                <w:rFonts w:ascii="Times New Roman" w:hAnsi="Times New Roman" w:cs="Times New Roman"/>
                <w:sz w:val="28"/>
                <w:szCs w:val="28"/>
                <w:lang w:val="kk-KZ"/>
              </w:rPr>
            </w:pPr>
            <w:r w:rsidRPr="008C7845">
              <w:rPr>
                <w:rFonts w:ascii="Times New Roman" w:hAnsi="Times New Roman" w:cs="Times New Roman"/>
                <w:sz w:val="28"/>
                <w:szCs w:val="28"/>
                <w:lang w:val="kk-KZ"/>
              </w:rPr>
              <w:t>Практикаға бағытталған сабақтар (кемінде 2)</w:t>
            </w:r>
            <w:r w:rsidRPr="008C7845">
              <w:rPr>
                <w:rFonts w:ascii="Times New Roman" w:hAnsi="Times New Roman" w:cs="Times New Roman"/>
                <w:sz w:val="28"/>
                <w:szCs w:val="28"/>
                <w:lang w:val="kk-KZ"/>
              </w:rPr>
              <w:br/>
            </w:r>
          </w:p>
        </w:tc>
        <w:tc>
          <w:tcPr>
            <w:tcW w:w="6469" w:type="dxa"/>
          </w:tcPr>
          <w:p w14:paraId="1483E4F1" w14:textId="7107C7A7" w:rsidR="007D4224" w:rsidRPr="008C7845" w:rsidRDefault="0098600E" w:rsidP="00BA0030">
            <w:pPr>
              <w:pStyle w:val="a9"/>
              <w:rPr>
                <w:rFonts w:ascii="Times New Roman" w:hAnsi="Times New Roman" w:cs="Times New Roman"/>
                <w:sz w:val="28"/>
                <w:szCs w:val="28"/>
                <w:lang w:val="kk-KZ"/>
              </w:rPr>
            </w:pPr>
            <w:r w:rsidRPr="008C7845">
              <w:rPr>
                <w:rFonts w:ascii="Times New Roman" w:hAnsi="Times New Roman" w:cs="Times New Roman"/>
                <w:sz w:val="28"/>
                <w:szCs w:val="28"/>
                <w:lang w:val="kk-KZ"/>
              </w:rPr>
              <w:t>• Қатысушының қорытынды сауалнамасы мен өзін-өзі бағалауы.</w:t>
            </w:r>
            <w:r w:rsidRPr="008C7845">
              <w:rPr>
                <w:rFonts w:ascii="Times New Roman" w:hAnsi="Times New Roman" w:cs="Times New Roman"/>
                <w:sz w:val="28"/>
                <w:szCs w:val="28"/>
                <w:lang w:val="kk-KZ"/>
              </w:rPr>
              <w:br/>
              <w:t>• Жеке нәтижені рәсімдеу бойынша практикалық жұмыс: жетістіктер картасы немесе өзіне хат жазу.</w:t>
            </w:r>
            <w:r w:rsidRPr="008C7845">
              <w:rPr>
                <w:rFonts w:ascii="Times New Roman" w:hAnsi="Times New Roman" w:cs="Times New Roman"/>
                <w:sz w:val="28"/>
                <w:szCs w:val="28"/>
                <w:lang w:val="kk-KZ"/>
              </w:rPr>
              <w:br/>
            </w:r>
          </w:p>
        </w:tc>
      </w:tr>
      <w:tr w:rsidR="007D4224" w:rsidRPr="009C175B" w14:paraId="5C137B56" w14:textId="77777777" w:rsidTr="007D4224">
        <w:trPr>
          <w:jc w:val="center"/>
        </w:trPr>
        <w:tc>
          <w:tcPr>
            <w:tcW w:w="3386" w:type="dxa"/>
          </w:tcPr>
          <w:p w14:paraId="5280C5E7" w14:textId="7728BD57" w:rsidR="007D4224" w:rsidRPr="008C7845" w:rsidRDefault="007D4224" w:rsidP="00BA0030">
            <w:pPr>
              <w:pStyle w:val="a9"/>
              <w:rPr>
                <w:rFonts w:ascii="Times New Roman" w:hAnsi="Times New Roman" w:cs="Times New Roman"/>
                <w:sz w:val="28"/>
                <w:szCs w:val="28"/>
                <w:lang w:val="kk-KZ"/>
              </w:rPr>
            </w:pPr>
            <w:r w:rsidRPr="008C7845">
              <w:rPr>
                <w:rFonts w:ascii="Times New Roman" w:hAnsi="Times New Roman" w:cs="Times New Roman"/>
                <w:sz w:val="28"/>
                <w:szCs w:val="28"/>
                <w:lang w:val="kk-KZ"/>
              </w:rPr>
              <w:t>Тәрбиелік іс-шаралар мен жобалар (кемінде 2)</w:t>
            </w:r>
          </w:p>
        </w:tc>
        <w:tc>
          <w:tcPr>
            <w:tcW w:w="6469" w:type="dxa"/>
          </w:tcPr>
          <w:p w14:paraId="31351280" w14:textId="07E8FD9D" w:rsidR="007D4224" w:rsidRPr="008C7845" w:rsidRDefault="0098600E" w:rsidP="00BA0030">
            <w:pPr>
              <w:pStyle w:val="a9"/>
              <w:rPr>
                <w:rFonts w:ascii="Times New Roman" w:hAnsi="Times New Roman" w:cs="Times New Roman"/>
                <w:sz w:val="28"/>
                <w:szCs w:val="28"/>
                <w:lang w:val="kk-KZ"/>
              </w:rPr>
            </w:pPr>
            <w:r w:rsidRPr="008C7845">
              <w:rPr>
                <w:rFonts w:ascii="Times New Roman" w:hAnsi="Times New Roman" w:cs="Times New Roman"/>
                <w:sz w:val="28"/>
                <w:szCs w:val="28"/>
                <w:lang w:val="kk-KZ"/>
              </w:rPr>
              <w:t>• Ауысымның салтанатты жабылуы.</w:t>
            </w:r>
            <w:r w:rsidRPr="008C7845">
              <w:rPr>
                <w:rFonts w:ascii="Times New Roman" w:hAnsi="Times New Roman" w:cs="Times New Roman"/>
                <w:sz w:val="28"/>
                <w:szCs w:val="28"/>
                <w:lang w:val="kk-KZ"/>
              </w:rPr>
              <w:br/>
              <w:t>• Алғыс айтуға арналған қоштасу шеңбері және қауіпсіз, ұйымдастырылған түрде қатысушылардың тарауы.</w:t>
            </w:r>
            <w:r w:rsidRPr="008C7845">
              <w:rPr>
                <w:rFonts w:ascii="Times New Roman" w:hAnsi="Times New Roman" w:cs="Times New Roman"/>
                <w:sz w:val="28"/>
                <w:szCs w:val="28"/>
                <w:lang w:val="kk-KZ"/>
              </w:rPr>
              <w:br/>
            </w:r>
          </w:p>
        </w:tc>
      </w:tr>
      <w:tr w:rsidR="007D4224" w:rsidRPr="009C175B" w14:paraId="2A13E134" w14:textId="77777777" w:rsidTr="007D4224">
        <w:trPr>
          <w:jc w:val="center"/>
        </w:trPr>
        <w:tc>
          <w:tcPr>
            <w:tcW w:w="3386" w:type="dxa"/>
          </w:tcPr>
          <w:p w14:paraId="726F6CFA" w14:textId="780C0F0B" w:rsidR="007D4224" w:rsidRPr="008C7845" w:rsidRDefault="007D4224" w:rsidP="00BA0030">
            <w:pPr>
              <w:pStyle w:val="a9"/>
              <w:rPr>
                <w:rFonts w:ascii="Times New Roman" w:hAnsi="Times New Roman" w:cs="Times New Roman"/>
                <w:sz w:val="28"/>
                <w:szCs w:val="28"/>
                <w:lang w:val="kk-KZ"/>
              </w:rPr>
            </w:pPr>
            <w:r w:rsidRPr="008C7845">
              <w:rPr>
                <w:rFonts w:ascii="Times New Roman" w:hAnsi="Times New Roman" w:cs="Times New Roman"/>
                <w:sz w:val="28"/>
                <w:szCs w:val="28"/>
                <w:lang w:val="kk-KZ"/>
              </w:rPr>
              <w:lastRenderedPageBreak/>
              <w:t>Сауықтыру модулі (күніне 3 академиялық сағатқа дейін)</w:t>
            </w:r>
          </w:p>
        </w:tc>
        <w:tc>
          <w:tcPr>
            <w:tcW w:w="6469" w:type="dxa"/>
          </w:tcPr>
          <w:p w14:paraId="22761154" w14:textId="77777777" w:rsidR="0098600E" w:rsidRPr="008C7845" w:rsidRDefault="0098600E" w:rsidP="00BA0030">
            <w:pPr>
              <w:pStyle w:val="a9"/>
              <w:rPr>
                <w:rFonts w:ascii="Times New Roman" w:hAnsi="Times New Roman" w:cs="Times New Roman"/>
                <w:sz w:val="28"/>
                <w:szCs w:val="28"/>
                <w:lang w:val="kk-KZ"/>
              </w:rPr>
            </w:pPr>
            <w:r w:rsidRPr="008C7845">
              <w:rPr>
                <w:rFonts w:ascii="Times New Roman" w:hAnsi="Times New Roman" w:cs="Times New Roman"/>
                <w:sz w:val="28"/>
                <w:szCs w:val="28"/>
                <w:lang w:val="kk-KZ"/>
              </w:rPr>
              <w:t>• Жеңіл таңғы жаттығу, серуен, тыныш ойындар, эмоциялық сергіту іс-шаралары.</w:t>
            </w:r>
          </w:p>
          <w:p w14:paraId="37B4B1C0" w14:textId="27EBF72C" w:rsidR="007D4224" w:rsidRPr="008C7845" w:rsidRDefault="007D4224" w:rsidP="00BA0030">
            <w:pPr>
              <w:pStyle w:val="a9"/>
              <w:rPr>
                <w:rFonts w:ascii="Times New Roman" w:hAnsi="Times New Roman" w:cs="Times New Roman"/>
                <w:sz w:val="28"/>
                <w:szCs w:val="28"/>
                <w:lang w:val="kk-KZ"/>
              </w:rPr>
            </w:pPr>
          </w:p>
        </w:tc>
      </w:tr>
      <w:tr w:rsidR="007D4224" w:rsidRPr="009C175B" w14:paraId="588C33BA" w14:textId="77777777" w:rsidTr="007D4224">
        <w:trPr>
          <w:jc w:val="center"/>
        </w:trPr>
        <w:tc>
          <w:tcPr>
            <w:tcW w:w="3386" w:type="dxa"/>
          </w:tcPr>
          <w:p w14:paraId="57B3422F" w14:textId="7242B18D" w:rsidR="007D4224" w:rsidRPr="008C7845" w:rsidRDefault="007D4224" w:rsidP="00BA0030">
            <w:pPr>
              <w:pStyle w:val="a9"/>
              <w:rPr>
                <w:rFonts w:ascii="Times New Roman" w:hAnsi="Times New Roman" w:cs="Times New Roman"/>
                <w:sz w:val="28"/>
                <w:szCs w:val="28"/>
                <w:lang w:val="kk-KZ"/>
              </w:rPr>
            </w:pPr>
            <w:r w:rsidRPr="008C7845">
              <w:rPr>
                <w:rFonts w:ascii="Times New Roman" w:hAnsi="Times New Roman" w:cs="Times New Roman"/>
                <w:sz w:val="28"/>
                <w:szCs w:val="28"/>
                <w:lang w:val="kk-KZ"/>
              </w:rPr>
              <w:t>Дамытушылық / жобалық / зерттеу / шығармашылық сабақтар (кемінде 2)</w:t>
            </w:r>
          </w:p>
        </w:tc>
        <w:tc>
          <w:tcPr>
            <w:tcW w:w="6469" w:type="dxa"/>
          </w:tcPr>
          <w:p w14:paraId="7102F94E" w14:textId="77777777" w:rsidR="0098600E" w:rsidRPr="008C7845" w:rsidRDefault="0098600E" w:rsidP="00BA0030">
            <w:pPr>
              <w:pStyle w:val="a9"/>
              <w:rPr>
                <w:rFonts w:ascii="Times New Roman" w:hAnsi="Times New Roman" w:cs="Times New Roman"/>
                <w:sz w:val="28"/>
                <w:szCs w:val="28"/>
                <w:lang w:val="kk-KZ"/>
              </w:rPr>
            </w:pPr>
            <w:r w:rsidRPr="008C7845">
              <w:rPr>
                <w:rFonts w:ascii="Times New Roman" w:hAnsi="Times New Roman" w:cs="Times New Roman"/>
                <w:sz w:val="28"/>
                <w:szCs w:val="28"/>
                <w:lang w:val="kk-KZ"/>
              </w:rPr>
              <w:t>Қатысушылар ауысымның қорытындысын шығарып, сауалнамадан өтті және ауысымды жағымды әсермен аяқтау тәжірибесін алды.</w:t>
            </w:r>
          </w:p>
          <w:p w14:paraId="12FEEB0E" w14:textId="1D30B7AC" w:rsidR="007D4224" w:rsidRPr="008C7845" w:rsidRDefault="007D4224" w:rsidP="00BA0030">
            <w:pPr>
              <w:pStyle w:val="a9"/>
              <w:rPr>
                <w:rFonts w:ascii="Times New Roman" w:hAnsi="Times New Roman" w:cs="Times New Roman"/>
                <w:sz w:val="28"/>
                <w:szCs w:val="28"/>
                <w:lang w:val="kk-KZ"/>
              </w:rPr>
            </w:pPr>
          </w:p>
        </w:tc>
      </w:tr>
    </w:tbl>
    <w:p w14:paraId="1387712E" w14:textId="77777777" w:rsidR="005D7B22" w:rsidRPr="008C7845" w:rsidRDefault="005D7B22" w:rsidP="00BA0030">
      <w:pPr>
        <w:spacing w:after="0" w:line="240" w:lineRule="auto"/>
        <w:jc w:val="both"/>
        <w:rPr>
          <w:rFonts w:cs="Times New Roman"/>
          <w:szCs w:val="28"/>
          <w:lang w:val="kk-KZ"/>
        </w:rPr>
      </w:pPr>
      <w:r w:rsidRPr="008C7845">
        <w:rPr>
          <w:rFonts w:cs="Times New Roman"/>
          <w:b/>
          <w:bCs/>
          <w:szCs w:val="28"/>
          <w:lang w:val="kk-KZ"/>
        </w:rPr>
        <w:t>Жазғы маусымның негізгі іс-шаралары</w:t>
      </w:r>
    </w:p>
    <w:p w14:paraId="4E0DB0E0" w14:textId="7F8D47AC" w:rsidR="005D7B22" w:rsidRPr="008C7845" w:rsidRDefault="005D7B22" w:rsidP="00BA0030">
      <w:pPr>
        <w:numPr>
          <w:ilvl w:val="0"/>
          <w:numId w:val="14"/>
        </w:numPr>
        <w:spacing w:after="0" w:line="240" w:lineRule="auto"/>
        <w:jc w:val="both"/>
        <w:rPr>
          <w:rFonts w:cs="Times New Roman"/>
          <w:szCs w:val="28"/>
          <w:lang w:val="kk-KZ"/>
        </w:rPr>
      </w:pPr>
      <w:r w:rsidRPr="008C7845">
        <w:rPr>
          <w:rFonts w:cs="Times New Roman"/>
          <w:szCs w:val="28"/>
          <w:lang w:val="kk-KZ"/>
        </w:rPr>
        <w:t xml:space="preserve">«Бастау» бейімдеу ойыны – танысу, ережелерді қабылдау, жасақтарды қалыптастыру. </w:t>
      </w:r>
    </w:p>
    <w:p w14:paraId="7E475FEE" w14:textId="77777777" w:rsidR="005D7B22" w:rsidRPr="008C7845" w:rsidRDefault="005D7B22" w:rsidP="00BA0030">
      <w:pPr>
        <w:numPr>
          <w:ilvl w:val="0"/>
          <w:numId w:val="14"/>
        </w:numPr>
        <w:spacing w:after="0" w:line="240" w:lineRule="auto"/>
        <w:jc w:val="both"/>
        <w:rPr>
          <w:rFonts w:cs="Times New Roman"/>
          <w:szCs w:val="28"/>
          <w:lang w:val="kk-KZ"/>
        </w:rPr>
      </w:pPr>
      <w:r w:rsidRPr="008C7845">
        <w:rPr>
          <w:rFonts w:cs="Times New Roman"/>
          <w:szCs w:val="28"/>
          <w:lang w:val="kk-KZ"/>
        </w:rPr>
        <w:t xml:space="preserve">«Бір командамыз» командалық тренингі – сенімді, құрметті және өзара әрекеттестікті дамыту. </w:t>
      </w:r>
    </w:p>
    <w:p w14:paraId="13383682" w14:textId="77777777" w:rsidR="005D7B22" w:rsidRPr="008C7845" w:rsidRDefault="005D7B22" w:rsidP="00BA0030">
      <w:pPr>
        <w:numPr>
          <w:ilvl w:val="0"/>
          <w:numId w:val="14"/>
        </w:numPr>
        <w:spacing w:after="0" w:line="240" w:lineRule="auto"/>
        <w:jc w:val="both"/>
        <w:rPr>
          <w:rFonts w:cs="Times New Roman"/>
          <w:szCs w:val="28"/>
          <w:lang w:val="kk-KZ"/>
        </w:rPr>
      </w:pPr>
      <w:r w:rsidRPr="008C7845">
        <w:rPr>
          <w:rFonts w:cs="Times New Roman"/>
          <w:szCs w:val="28"/>
          <w:lang w:val="kk-KZ"/>
        </w:rPr>
        <w:t xml:space="preserve">«Қозғалыс және маршрут» спорттық-туристік маршруты – қозғалмалы ойындар, бағдарлау, туристік тапсырмалар. </w:t>
      </w:r>
    </w:p>
    <w:p w14:paraId="6E8FD53E" w14:textId="77777777" w:rsidR="005D7B22" w:rsidRPr="008C7845" w:rsidRDefault="005D7B22" w:rsidP="00BA0030">
      <w:pPr>
        <w:numPr>
          <w:ilvl w:val="0"/>
          <w:numId w:val="14"/>
        </w:numPr>
        <w:spacing w:after="0" w:line="240" w:lineRule="auto"/>
        <w:jc w:val="both"/>
        <w:rPr>
          <w:rFonts w:cs="Times New Roman"/>
          <w:szCs w:val="28"/>
          <w:lang w:val="kk-KZ"/>
        </w:rPr>
      </w:pPr>
      <w:r w:rsidRPr="008C7845">
        <w:rPr>
          <w:rFonts w:cs="Times New Roman"/>
          <w:szCs w:val="28"/>
          <w:lang w:val="kk-KZ"/>
        </w:rPr>
        <w:t xml:space="preserve">«Таза әлем» экологиялық квесті – бақылау, экостанциялар, тазалық акциясы. </w:t>
      </w:r>
    </w:p>
    <w:p w14:paraId="1EF49852" w14:textId="77777777" w:rsidR="005D7B22" w:rsidRPr="008C7845" w:rsidRDefault="005D7B22" w:rsidP="00BA0030">
      <w:pPr>
        <w:numPr>
          <w:ilvl w:val="0"/>
          <w:numId w:val="14"/>
        </w:numPr>
        <w:spacing w:after="0" w:line="240" w:lineRule="auto"/>
        <w:jc w:val="both"/>
        <w:rPr>
          <w:rFonts w:cs="Times New Roman"/>
          <w:szCs w:val="28"/>
          <w:lang w:val="kk-KZ"/>
        </w:rPr>
      </w:pPr>
      <w:r w:rsidRPr="008C7845">
        <w:rPr>
          <w:rFonts w:cs="Times New Roman"/>
          <w:szCs w:val="28"/>
          <w:lang w:val="kk-KZ"/>
        </w:rPr>
        <w:t xml:space="preserve">«Шығармашылық алаңы» шығармашылық шеберханасы – ұжымдық шығармашылық пен өзін-өзі таныту. </w:t>
      </w:r>
    </w:p>
    <w:p w14:paraId="7740923A" w14:textId="77777777" w:rsidR="005D7B22" w:rsidRPr="008C7845" w:rsidRDefault="005D7B22" w:rsidP="00BA0030">
      <w:pPr>
        <w:numPr>
          <w:ilvl w:val="0"/>
          <w:numId w:val="14"/>
        </w:numPr>
        <w:spacing w:after="0" w:line="240" w:lineRule="auto"/>
        <w:jc w:val="both"/>
        <w:rPr>
          <w:rFonts w:cs="Times New Roman"/>
          <w:szCs w:val="28"/>
          <w:lang w:val="kk-KZ"/>
        </w:rPr>
      </w:pPr>
      <w:r w:rsidRPr="008C7845">
        <w:rPr>
          <w:rFonts w:cs="Times New Roman"/>
          <w:szCs w:val="28"/>
          <w:lang w:val="kk-KZ"/>
        </w:rPr>
        <w:t xml:space="preserve">«Зертхана» STEM-челленджі – тәжірибе жасау, модель құрастыру, инженерлік тапсырмаларды орындау. </w:t>
      </w:r>
    </w:p>
    <w:p w14:paraId="0336C1B8" w14:textId="77777777" w:rsidR="005D7B22" w:rsidRPr="008C7845" w:rsidRDefault="005D7B22" w:rsidP="00BA0030">
      <w:pPr>
        <w:numPr>
          <w:ilvl w:val="0"/>
          <w:numId w:val="14"/>
        </w:numPr>
        <w:spacing w:after="0" w:line="240" w:lineRule="auto"/>
        <w:jc w:val="both"/>
        <w:rPr>
          <w:rFonts w:cs="Times New Roman"/>
          <w:szCs w:val="28"/>
          <w:lang w:val="kk-KZ"/>
        </w:rPr>
      </w:pPr>
      <w:r w:rsidRPr="008C7845">
        <w:rPr>
          <w:rFonts w:cs="Times New Roman"/>
          <w:szCs w:val="28"/>
          <w:lang w:val="kk-KZ"/>
        </w:rPr>
        <w:t xml:space="preserve">«Идеядан жобаға» іскерлік ойыны – шартты бюджет құру, ресурстарды жоспарлау, идеяны таныстыру. </w:t>
      </w:r>
    </w:p>
    <w:p w14:paraId="66B2730D" w14:textId="77777777" w:rsidR="005D7B22" w:rsidRPr="008C7845" w:rsidRDefault="005D7B22" w:rsidP="00BA0030">
      <w:pPr>
        <w:numPr>
          <w:ilvl w:val="0"/>
          <w:numId w:val="14"/>
        </w:numPr>
        <w:spacing w:after="0" w:line="240" w:lineRule="auto"/>
        <w:jc w:val="both"/>
        <w:rPr>
          <w:rFonts w:cs="Times New Roman"/>
          <w:szCs w:val="28"/>
          <w:lang w:val="kk-KZ"/>
        </w:rPr>
      </w:pPr>
      <w:r w:rsidRPr="008C7845">
        <w:rPr>
          <w:rFonts w:cs="Times New Roman"/>
          <w:szCs w:val="28"/>
          <w:lang w:val="kk-KZ"/>
        </w:rPr>
        <w:t xml:space="preserve">«Жоба күні» жобалық шеберханасы – қорытынды жобаларды әзірлеу. </w:t>
      </w:r>
    </w:p>
    <w:p w14:paraId="66F4B74E" w14:textId="77777777" w:rsidR="005D7B22" w:rsidRPr="008C7845" w:rsidRDefault="005D7B22" w:rsidP="00BA0030">
      <w:pPr>
        <w:numPr>
          <w:ilvl w:val="0"/>
          <w:numId w:val="14"/>
        </w:numPr>
        <w:spacing w:after="0" w:line="240" w:lineRule="auto"/>
        <w:jc w:val="both"/>
        <w:rPr>
          <w:rFonts w:cs="Times New Roman"/>
          <w:szCs w:val="28"/>
          <w:lang w:val="kk-KZ"/>
        </w:rPr>
      </w:pPr>
      <w:r w:rsidRPr="008C7845">
        <w:rPr>
          <w:rFonts w:cs="Times New Roman"/>
          <w:szCs w:val="28"/>
          <w:lang w:val="kk-KZ"/>
        </w:rPr>
        <w:t xml:space="preserve">«Жетістік фестивалі» – жобаларды таныстыру, көрмелер ұйымдастыру, марапаттау рәсімі. </w:t>
      </w:r>
    </w:p>
    <w:p w14:paraId="5529064C" w14:textId="77777777" w:rsidR="005D7B22" w:rsidRPr="008C7845" w:rsidRDefault="005D7B22" w:rsidP="00BA0030">
      <w:pPr>
        <w:numPr>
          <w:ilvl w:val="0"/>
          <w:numId w:val="14"/>
        </w:numPr>
        <w:spacing w:after="0" w:line="240" w:lineRule="auto"/>
        <w:jc w:val="both"/>
        <w:rPr>
          <w:rFonts w:cs="Times New Roman"/>
          <w:szCs w:val="28"/>
          <w:lang w:val="kk-KZ"/>
        </w:rPr>
      </w:pPr>
      <w:r w:rsidRPr="008C7845">
        <w:rPr>
          <w:rFonts w:cs="Times New Roman"/>
          <w:szCs w:val="28"/>
          <w:lang w:val="kk-KZ"/>
        </w:rPr>
        <w:t>«Менің жазғы даму жолым» қорытынды рефлексиясы – өзін-өзі бағалау, алғыс білдіру, алдағы даму жоспарларын анықтау.</w:t>
      </w:r>
    </w:p>
    <w:p w14:paraId="2B002E9F" w14:textId="77777777" w:rsidR="005D7B22" w:rsidRPr="008C7845" w:rsidRDefault="005D7B22" w:rsidP="00BA0030">
      <w:pPr>
        <w:pStyle w:val="ae"/>
        <w:spacing w:after="0" w:line="240" w:lineRule="auto"/>
        <w:rPr>
          <w:rFonts w:cs="Times New Roman"/>
          <w:b/>
          <w:bCs/>
          <w:szCs w:val="28"/>
          <w:lang w:val="kk-KZ"/>
        </w:rPr>
      </w:pPr>
    </w:p>
    <w:p w14:paraId="1B7653B6" w14:textId="77777777" w:rsidR="005D7B22" w:rsidRPr="008C7845" w:rsidRDefault="005D7B22" w:rsidP="00BA0030">
      <w:pPr>
        <w:pStyle w:val="ae"/>
        <w:spacing w:after="0" w:line="240" w:lineRule="auto"/>
        <w:rPr>
          <w:rFonts w:cs="Times New Roman"/>
          <w:b/>
          <w:bCs/>
          <w:szCs w:val="28"/>
          <w:lang w:val="kk-KZ"/>
        </w:rPr>
      </w:pPr>
    </w:p>
    <w:p w14:paraId="38EA67C2" w14:textId="410943AE" w:rsidR="005D7B22" w:rsidRPr="008C7845" w:rsidRDefault="005D7B22" w:rsidP="00BA0030">
      <w:pPr>
        <w:pStyle w:val="ae"/>
        <w:spacing w:after="0" w:line="240" w:lineRule="auto"/>
        <w:jc w:val="both"/>
        <w:rPr>
          <w:rFonts w:cs="Times New Roman"/>
          <w:szCs w:val="28"/>
          <w:lang w:val="kk-KZ"/>
        </w:rPr>
      </w:pPr>
      <w:r w:rsidRPr="008C7845">
        <w:rPr>
          <w:rFonts w:cs="Times New Roman"/>
          <w:b/>
          <w:bCs/>
          <w:szCs w:val="28"/>
          <w:lang w:val="kk-KZ"/>
        </w:rPr>
        <w:t>6-бөлім. Бағдарламаны іске асыру шарттары</w:t>
      </w:r>
    </w:p>
    <w:p w14:paraId="4731199B" w14:textId="77777777" w:rsidR="00AA4AB2" w:rsidRPr="008C7845" w:rsidRDefault="00AA4AB2" w:rsidP="00BA0030">
      <w:pPr>
        <w:spacing w:after="0" w:line="240" w:lineRule="auto"/>
        <w:ind w:firstLine="720"/>
        <w:jc w:val="both"/>
        <w:rPr>
          <w:rFonts w:cs="Times New Roman"/>
          <w:szCs w:val="28"/>
          <w:lang w:val="kk-KZ"/>
        </w:rPr>
      </w:pPr>
    </w:p>
    <w:p w14:paraId="139B3F91" w14:textId="4E0594FA" w:rsidR="005D7B22" w:rsidRPr="008C7845" w:rsidRDefault="005D7B22" w:rsidP="00BA0030">
      <w:pPr>
        <w:spacing w:after="0" w:line="240" w:lineRule="auto"/>
        <w:ind w:firstLine="720"/>
        <w:jc w:val="both"/>
        <w:rPr>
          <w:rFonts w:cs="Times New Roman"/>
          <w:szCs w:val="28"/>
          <w:lang w:val="kk-KZ"/>
        </w:rPr>
      </w:pPr>
      <w:r w:rsidRPr="008C7845">
        <w:rPr>
          <w:rFonts w:cs="Times New Roman"/>
          <w:szCs w:val="28"/>
          <w:lang w:val="kk-KZ"/>
        </w:rPr>
        <w:t>Осы бөлімде материалдық-техникалық жағдайлар, санитариялық-эпидемиологиялық талаптарға сәйкес тұру жағдайлары, күн тәртібін, тамақтануды және демалысты ұйымдастыру, медициналық сүйемелдеу мен профилактикалық іс-шаралар, кәмелетке толмағандардың өмірі мен денсаулығын қорғауды қамтамасыз ету, оның ішінде өртке қарсы және терроризмге қарсы қауіпсіздік шаралары, жергілікті жердің климаттық және табиғи ерекшеліктерін ескеру, сондай-ақ ерекше білім беру қажеттіліктері бар балалар қатысқан жағдайда олар үшін ортаның қолжетімділігі мен қауіпсіздігін қамтамасыз ету мәселелері сипатталады.</w:t>
      </w:r>
    </w:p>
    <w:p w14:paraId="1B368642" w14:textId="77777777" w:rsidR="00AA4AB2" w:rsidRPr="008C7845" w:rsidRDefault="00AA4AB2" w:rsidP="00BA0030">
      <w:pPr>
        <w:pStyle w:val="31"/>
        <w:spacing w:before="0"/>
        <w:rPr>
          <w:rFonts w:ascii="Times New Roman" w:hAnsi="Times New Roman" w:cs="Times New Roman"/>
          <w:color w:val="auto"/>
          <w:szCs w:val="28"/>
          <w:lang w:val="kk-KZ"/>
        </w:rPr>
      </w:pPr>
    </w:p>
    <w:p w14:paraId="66D5CD47" w14:textId="08B4CD59" w:rsidR="00AA4AB2" w:rsidRPr="008C7845" w:rsidRDefault="00AA4AB2" w:rsidP="00BA0030">
      <w:pPr>
        <w:pStyle w:val="31"/>
        <w:spacing w:before="0"/>
        <w:rPr>
          <w:rFonts w:ascii="Times New Roman" w:hAnsi="Times New Roman" w:cs="Times New Roman"/>
          <w:color w:val="auto"/>
          <w:szCs w:val="28"/>
          <w:lang w:val="kk-KZ"/>
        </w:rPr>
      </w:pPr>
      <w:r w:rsidRPr="008C7845">
        <w:rPr>
          <w:rFonts w:ascii="Times New Roman" w:hAnsi="Times New Roman" w:cs="Times New Roman"/>
          <w:color w:val="auto"/>
          <w:szCs w:val="28"/>
          <w:lang w:val="kk-KZ"/>
        </w:rPr>
        <w:t>Ұйымдастырушылық шарттар</w:t>
      </w:r>
    </w:p>
    <w:p w14:paraId="3330FCDA" w14:textId="77777777" w:rsidR="00AA4AB2" w:rsidRPr="008C7845" w:rsidRDefault="00AA4AB2" w:rsidP="00BA0030">
      <w:pPr>
        <w:pStyle w:val="aff8"/>
        <w:spacing w:before="0" w:beforeAutospacing="0" w:after="0" w:afterAutospacing="0"/>
        <w:ind w:firstLine="720"/>
        <w:jc w:val="both"/>
        <w:rPr>
          <w:sz w:val="28"/>
          <w:szCs w:val="28"/>
          <w:lang w:val="kk-KZ"/>
        </w:rPr>
      </w:pPr>
      <w:r w:rsidRPr="008C7845">
        <w:rPr>
          <w:sz w:val="28"/>
          <w:szCs w:val="28"/>
          <w:lang w:val="kk-KZ"/>
        </w:rPr>
        <w:t xml:space="preserve">Қатысушылардың қызметі күн тәртібіне, санитариялық-эпидемиологиялық талаптарға, тіршілік қауіпсіздігі талаптарына, кәмелетке </w:t>
      </w:r>
      <w:r w:rsidRPr="008C7845">
        <w:rPr>
          <w:sz w:val="28"/>
          <w:szCs w:val="28"/>
          <w:lang w:val="kk-KZ"/>
        </w:rPr>
        <w:lastRenderedPageBreak/>
        <w:t>толмағандардың жас ерекшеліктеріне және ауысым мазмұнына сәйкес ұйымдастырылады.</w:t>
      </w:r>
    </w:p>
    <w:p w14:paraId="79610BC9" w14:textId="1DEB8EA0" w:rsidR="00AA4AB2" w:rsidRPr="008C7845" w:rsidRDefault="00AA4AB2" w:rsidP="00BA0030">
      <w:pPr>
        <w:pStyle w:val="aff8"/>
        <w:spacing w:before="0" w:beforeAutospacing="0" w:after="0" w:afterAutospacing="0"/>
        <w:ind w:firstLine="720"/>
        <w:jc w:val="both"/>
        <w:rPr>
          <w:sz w:val="28"/>
          <w:szCs w:val="28"/>
          <w:lang w:val="kk-KZ"/>
        </w:rPr>
      </w:pPr>
      <w:r w:rsidRPr="008C7845">
        <w:rPr>
          <w:sz w:val="28"/>
          <w:szCs w:val="28"/>
          <w:lang w:val="kk-KZ"/>
        </w:rPr>
        <w:t>Жасақтарды қалыптастыру қатысушылардың жасын, тұру жағдайларын, педагогикалық орындылығын, психологиялық үйлесімділігін және қауіпсіздік талаптарын ескере отырып жүзеге асырылады.</w:t>
      </w:r>
    </w:p>
    <w:p w14:paraId="1B0E20FF" w14:textId="77777777" w:rsidR="00AA4AB2" w:rsidRPr="008C7845" w:rsidRDefault="00AA4AB2" w:rsidP="00BA0030">
      <w:pPr>
        <w:pStyle w:val="aff8"/>
        <w:spacing w:before="0" w:beforeAutospacing="0" w:after="0" w:afterAutospacing="0"/>
        <w:ind w:firstLine="720"/>
        <w:jc w:val="both"/>
        <w:rPr>
          <w:sz w:val="28"/>
          <w:szCs w:val="28"/>
          <w:lang w:val="kk-KZ"/>
        </w:rPr>
      </w:pPr>
      <w:r w:rsidRPr="008C7845">
        <w:rPr>
          <w:sz w:val="28"/>
          <w:szCs w:val="28"/>
          <w:lang w:val="kk-KZ"/>
        </w:rPr>
        <w:t>Ауысым барысында білім беру, тәрбиелік, шығармашылық, жобалық, спорттық, туристік, сауықтыру және бос уақытты ұйымдастыру қызметтерінің ұтымды кезектесуі қамтамасыз етіледі.</w:t>
      </w:r>
    </w:p>
    <w:p w14:paraId="08149D99" w14:textId="65F48BED" w:rsidR="00AA4AB2" w:rsidRPr="008C7845" w:rsidRDefault="00AA4AB2" w:rsidP="00BA0030">
      <w:pPr>
        <w:pStyle w:val="aff8"/>
        <w:spacing w:before="0" w:beforeAutospacing="0" w:after="0" w:afterAutospacing="0"/>
        <w:ind w:firstLine="720"/>
        <w:jc w:val="both"/>
        <w:rPr>
          <w:sz w:val="28"/>
          <w:szCs w:val="28"/>
          <w:lang w:val="kk-KZ"/>
        </w:rPr>
      </w:pPr>
      <w:r w:rsidRPr="008C7845">
        <w:rPr>
          <w:sz w:val="28"/>
          <w:szCs w:val="28"/>
          <w:lang w:val="kk-KZ"/>
        </w:rPr>
        <w:t>Ұйым жергілікті жағдайларды, климаттық ерекшеліктерді, инфрақұрылымды, медициналық ұсынымдарды және қатысушылардың жас ерекшеліктерін ескере отырып, күн тәртібін дербес айқындайды және нақтылайды.</w:t>
      </w:r>
    </w:p>
    <w:p w14:paraId="71A8F4C3" w14:textId="77777777" w:rsidR="00AA4AB2" w:rsidRPr="008C7845" w:rsidRDefault="00AA4AB2" w:rsidP="00BA0030">
      <w:pPr>
        <w:pStyle w:val="aff8"/>
        <w:spacing w:before="0" w:beforeAutospacing="0" w:after="0" w:afterAutospacing="0"/>
        <w:ind w:firstLine="720"/>
        <w:jc w:val="both"/>
        <w:rPr>
          <w:sz w:val="28"/>
          <w:szCs w:val="28"/>
          <w:lang w:val="kk-KZ"/>
        </w:rPr>
      </w:pPr>
    </w:p>
    <w:p w14:paraId="56852FA1" w14:textId="77777777" w:rsidR="00AA4AB2" w:rsidRPr="008C7845" w:rsidRDefault="00AA4AB2" w:rsidP="00BA0030">
      <w:pPr>
        <w:pStyle w:val="31"/>
        <w:spacing w:before="0"/>
        <w:jc w:val="both"/>
        <w:rPr>
          <w:rFonts w:ascii="Times New Roman" w:hAnsi="Times New Roman" w:cs="Times New Roman"/>
          <w:color w:val="auto"/>
          <w:szCs w:val="28"/>
          <w:lang w:val="kk-KZ"/>
        </w:rPr>
      </w:pPr>
      <w:r w:rsidRPr="008C7845">
        <w:rPr>
          <w:rFonts w:ascii="Times New Roman" w:hAnsi="Times New Roman" w:cs="Times New Roman"/>
          <w:color w:val="auto"/>
          <w:szCs w:val="28"/>
          <w:lang w:val="kk-KZ"/>
        </w:rPr>
        <w:t>Материалдық-техникалық жағдайлар</w:t>
      </w:r>
    </w:p>
    <w:p w14:paraId="4E81218F" w14:textId="77777777" w:rsidR="00AA4AB2" w:rsidRPr="008C7845" w:rsidRDefault="00AA4AB2" w:rsidP="00BA0030">
      <w:pPr>
        <w:pStyle w:val="aff8"/>
        <w:spacing w:before="0" w:beforeAutospacing="0" w:after="0" w:afterAutospacing="0"/>
        <w:ind w:firstLine="720"/>
        <w:jc w:val="both"/>
        <w:rPr>
          <w:sz w:val="28"/>
          <w:szCs w:val="28"/>
          <w:lang w:val="kk-KZ"/>
        </w:rPr>
      </w:pPr>
      <w:r w:rsidRPr="008C7845">
        <w:rPr>
          <w:sz w:val="28"/>
          <w:szCs w:val="28"/>
          <w:lang w:val="kk-KZ"/>
        </w:rPr>
        <w:t>Бағдарламаны іске асыру үшін Ұйымның қолда бар ресурстары пайдаланылады: ғимараттар мен үй-жайлар, ашық алаңдар, табиғи орта, спорттық құрал-жабдықтар, кеңсе тауарлары мен қолжетімді материалдар, ақпараттық стендтер, сондай-ақ болған жағдайда техникалық құралдар.</w:t>
      </w:r>
    </w:p>
    <w:p w14:paraId="6D1FEAF6" w14:textId="77777777" w:rsidR="00AA4AB2" w:rsidRPr="008C7845" w:rsidRDefault="00AA4AB2" w:rsidP="00BA0030">
      <w:pPr>
        <w:pStyle w:val="aff8"/>
        <w:spacing w:before="0" w:beforeAutospacing="0" w:after="0" w:afterAutospacing="0"/>
        <w:jc w:val="both"/>
        <w:rPr>
          <w:sz w:val="28"/>
          <w:szCs w:val="28"/>
          <w:lang w:val="kk-KZ"/>
        </w:rPr>
      </w:pPr>
      <w:r w:rsidRPr="008C7845">
        <w:rPr>
          <w:sz w:val="28"/>
          <w:szCs w:val="28"/>
          <w:lang w:val="kk-KZ"/>
        </w:rPr>
        <w:t>• қатысушыларды орналастыруға арналған тұрғын үй-жайлар;</w:t>
      </w:r>
    </w:p>
    <w:p w14:paraId="71CC0957" w14:textId="77777777" w:rsidR="00AA4AB2" w:rsidRPr="008C7845" w:rsidRDefault="00AA4AB2" w:rsidP="00BA0030">
      <w:pPr>
        <w:pStyle w:val="aff8"/>
        <w:spacing w:before="0" w:beforeAutospacing="0" w:after="0" w:afterAutospacing="0"/>
        <w:jc w:val="both"/>
        <w:rPr>
          <w:sz w:val="28"/>
          <w:szCs w:val="28"/>
          <w:lang w:val="kk-KZ"/>
        </w:rPr>
      </w:pPr>
      <w:r w:rsidRPr="008C7845">
        <w:rPr>
          <w:sz w:val="28"/>
          <w:szCs w:val="28"/>
          <w:lang w:val="kk-KZ"/>
        </w:rPr>
        <w:t>• асхана немесе тамақтандырудың өзге де ұйымдастырылған жүйесі;</w:t>
      </w:r>
    </w:p>
    <w:p w14:paraId="521BEEBE" w14:textId="77777777" w:rsidR="00AA4AB2" w:rsidRPr="008C7845" w:rsidRDefault="00AA4AB2" w:rsidP="00BA0030">
      <w:pPr>
        <w:pStyle w:val="aff8"/>
        <w:spacing w:before="0" w:beforeAutospacing="0" w:after="0" w:afterAutospacing="0"/>
        <w:jc w:val="both"/>
        <w:rPr>
          <w:sz w:val="28"/>
          <w:szCs w:val="28"/>
          <w:lang w:val="kk-KZ"/>
        </w:rPr>
      </w:pPr>
      <w:r w:rsidRPr="008C7845">
        <w:rPr>
          <w:sz w:val="28"/>
          <w:szCs w:val="28"/>
          <w:lang w:val="kk-KZ"/>
        </w:rPr>
        <w:t>• медициналық пункт немесе медициналық сүйемелдеуді қамтамасыз етуге арналған жағдайлар;</w:t>
      </w:r>
    </w:p>
    <w:p w14:paraId="4BB29BA5" w14:textId="77777777" w:rsidR="00AA4AB2" w:rsidRPr="008C7845" w:rsidRDefault="00AA4AB2" w:rsidP="00BA0030">
      <w:pPr>
        <w:pStyle w:val="aff8"/>
        <w:spacing w:before="0" w:beforeAutospacing="0" w:after="0" w:afterAutospacing="0"/>
        <w:jc w:val="both"/>
        <w:rPr>
          <w:sz w:val="28"/>
          <w:szCs w:val="28"/>
          <w:lang w:val="kk-KZ"/>
        </w:rPr>
      </w:pPr>
      <w:r w:rsidRPr="008C7845">
        <w:rPr>
          <w:sz w:val="28"/>
          <w:szCs w:val="28"/>
          <w:lang w:val="kk-KZ"/>
        </w:rPr>
        <w:t>• спорттық, ойын немесе ашық алаңдар;</w:t>
      </w:r>
    </w:p>
    <w:p w14:paraId="673B1566" w14:textId="77777777" w:rsidR="00AA4AB2" w:rsidRPr="008C7845" w:rsidRDefault="00AA4AB2" w:rsidP="00BA0030">
      <w:pPr>
        <w:pStyle w:val="aff8"/>
        <w:spacing w:before="0" w:beforeAutospacing="0" w:after="0" w:afterAutospacing="0"/>
        <w:jc w:val="both"/>
        <w:rPr>
          <w:sz w:val="28"/>
          <w:szCs w:val="28"/>
          <w:lang w:val="kk-KZ"/>
        </w:rPr>
      </w:pPr>
      <w:r w:rsidRPr="008C7845">
        <w:rPr>
          <w:sz w:val="28"/>
          <w:szCs w:val="28"/>
          <w:lang w:val="kk-KZ"/>
        </w:rPr>
        <w:t>• топтық, шығармашылық және жобалық жұмыстарды өткізуге арналған үй-жайлар немесе қауіпсіз кеңістіктер;</w:t>
      </w:r>
    </w:p>
    <w:p w14:paraId="095A6106" w14:textId="77777777" w:rsidR="00AA4AB2" w:rsidRPr="008C7845" w:rsidRDefault="00AA4AB2" w:rsidP="00BA0030">
      <w:pPr>
        <w:pStyle w:val="aff8"/>
        <w:spacing w:before="0" w:beforeAutospacing="0" w:after="0" w:afterAutospacing="0"/>
        <w:jc w:val="both"/>
        <w:rPr>
          <w:sz w:val="28"/>
          <w:szCs w:val="28"/>
          <w:lang w:val="kk-KZ"/>
        </w:rPr>
      </w:pPr>
      <w:r w:rsidRPr="008C7845">
        <w:rPr>
          <w:sz w:val="28"/>
          <w:szCs w:val="28"/>
          <w:lang w:val="kk-KZ"/>
        </w:rPr>
        <w:t>• кеңсе тауарлары, қағаз, картон, маркерлер, флипчарттар, табиғи және қолда бар материалдар;</w:t>
      </w:r>
    </w:p>
    <w:p w14:paraId="35C03180" w14:textId="77777777" w:rsidR="00AA4AB2" w:rsidRPr="008C7845" w:rsidRDefault="00AA4AB2" w:rsidP="00BA0030">
      <w:pPr>
        <w:pStyle w:val="aff8"/>
        <w:spacing w:before="0" w:beforeAutospacing="0" w:after="0" w:afterAutospacing="0"/>
        <w:jc w:val="both"/>
        <w:rPr>
          <w:sz w:val="28"/>
          <w:szCs w:val="28"/>
          <w:lang w:val="kk-KZ"/>
        </w:rPr>
      </w:pPr>
      <w:r w:rsidRPr="008C7845">
        <w:rPr>
          <w:sz w:val="28"/>
          <w:szCs w:val="28"/>
          <w:lang w:val="kk-KZ"/>
        </w:rPr>
        <w:t>• қолда бар спорттық және ойын құрал-жабдықтары;</w:t>
      </w:r>
    </w:p>
    <w:p w14:paraId="3081E89B" w14:textId="77777777" w:rsidR="00AA4AB2" w:rsidRPr="008C7845" w:rsidRDefault="00AA4AB2" w:rsidP="00BA0030">
      <w:pPr>
        <w:pStyle w:val="aff8"/>
        <w:spacing w:before="0" w:beforeAutospacing="0" w:after="0" w:afterAutospacing="0"/>
        <w:jc w:val="both"/>
        <w:rPr>
          <w:sz w:val="28"/>
          <w:szCs w:val="28"/>
          <w:lang w:val="kk-KZ"/>
        </w:rPr>
      </w:pPr>
      <w:r w:rsidRPr="008C7845">
        <w:rPr>
          <w:sz w:val="28"/>
          <w:szCs w:val="28"/>
          <w:lang w:val="kk-KZ"/>
        </w:rPr>
        <w:t>• ақпараттық стендтер;</w:t>
      </w:r>
    </w:p>
    <w:p w14:paraId="23EEB64F" w14:textId="02C54BAB" w:rsidR="00AA4AB2" w:rsidRPr="008C7845" w:rsidRDefault="00AA4AB2" w:rsidP="00BA0030">
      <w:pPr>
        <w:pStyle w:val="aff8"/>
        <w:spacing w:before="0" w:beforeAutospacing="0" w:after="0" w:afterAutospacing="0"/>
        <w:jc w:val="both"/>
        <w:rPr>
          <w:sz w:val="28"/>
          <w:szCs w:val="28"/>
          <w:lang w:val="kk-KZ"/>
        </w:rPr>
      </w:pPr>
      <w:r w:rsidRPr="008C7845">
        <w:rPr>
          <w:sz w:val="28"/>
          <w:szCs w:val="28"/>
          <w:lang w:val="kk-KZ"/>
        </w:rPr>
        <w:t>• болған жағдайда компьютерлерді, проекторларды, дыбыс күшейткіш жабдықтарды немесе мобильді құрылғыларды қамтитын қолжетімді техникалық құралдар, оларды міндетті түрде пайдаланусыз.</w:t>
      </w:r>
    </w:p>
    <w:p w14:paraId="001A7097" w14:textId="77777777" w:rsidR="002410AE" w:rsidRPr="008C7845" w:rsidRDefault="002410AE" w:rsidP="00BA0030">
      <w:pPr>
        <w:pStyle w:val="31"/>
        <w:spacing w:before="0"/>
        <w:jc w:val="both"/>
        <w:rPr>
          <w:rFonts w:ascii="Times New Roman" w:hAnsi="Times New Roman" w:cs="Times New Roman"/>
          <w:color w:val="auto"/>
          <w:szCs w:val="28"/>
          <w:lang w:val="kk-KZ"/>
        </w:rPr>
      </w:pPr>
    </w:p>
    <w:p w14:paraId="199D865D" w14:textId="115E0B14" w:rsidR="002410AE" w:rsidRPr="008C7845" w:rsidRDefault="002410AE" w:rsidP="00BA0030">
      <w:pPr>
        <w:pStyle w:val="31"/>
        <w:spacing w:before="0"/>
        <w:jc w:val="both"/>
        <w:rPr>
          <w:rFonts w:ascii="Times New Roman" w:hAnsi="Times New Roman" w:cs="Times New Roman"/>
          <w:color w:val="auto"/>
          <w:szCs w:val="28"/>
          <w:lang w:val="kk-KZ"/>
        </w:rPr>
      </w:pPr>
      <w:r w:rsidRPr="008C7845">
        <w:rPr>
          <w:rFonts w:ascii="Times New Roman" w:hAnsi="Times New Roman" w:cs="Times New Roman"/>
          <w:color w:val="auto"/>
          <w:szCs w:val="28"/>
          <w:lang w:val="kk-KZ"/>
        </w:rPr>
        <w:t>Санитариялық-гигиеналық жағдайлар</w:t>
      </w:r>
    </w:p>
    <w:p w14:paraId="4B385887" w14:textId="0B04FD25" w:rsidR="002410AE" w:rsidRPr="008C7845" w:rsidRDefault="002410AE" w:rsidP="00BA0030">
      <w:pPr>
        <w:pStyle w:val="aff8"/>
        <w:spacing w:before="0" w:beforeAutospacing="0" w:after="0" w:afterAutospacing="0"/>
        <w:ind w:firstLine="720"/>
        <w:jc w:val="both"/>
        <w:rPr>
          <w:sz w:val="28"/>
          <w:szCs w:val="28"/>
          <w:lang w:val="kk-KZ"/>
        </w:rPr>
      </w:pPr>
      <w:r w:rsidRPr="008C7845">
        <w:rPr>
          <w:sz w:val="28"/>
          <w:szCs w:val="28"/>
          <w:lang w:val="kk-KZ"/>
        </w:rPr>
        <w:t>Қатысушылардың қызметі Қазақстан Республикасының заңнамасында белгіленген санитариялық-эпидемиологиялық талаптарды сақтай отырып ұйымдастырылады. Қауіпсіз тұру жағдайлары қамтамасыз етіледі, тамақтану сапасына бақылау жүргізіледі, ауызсу режимі сақталады, жеке бас гигиенасы нормаларының орындалуы қамтамасыз етіледі, үй-жайларды желдету мен санитариялық өңдеу жүзеге асырылады, медициналық бақылау және профилактикалық іс-шаралар ұйымдастырылады.</w:t>
      </w:r>
    </w:p>
    <w:p w14:paraId="59701ABB" w14:textId="77777777" w:rsidR="002410AE" w:rsidRPr="008C7845" w:rsidRDefault="002410AE" w:rsidP="00BA0030">
      <w:pPr>
        <w:pStyle w:val="aff8"/>
        <w:spacing w:before="0" w:beforeAutospacing="0" w:after="0" w:afterAutospacing="0"/>
        <w:ind w:firstLine="720"/>
        <w:jc w:val="both"/>
        <w:rPr>
          <w:sz w:val="28"/>
          <w:szCs w:val="28"/>
          <w:lang w:val="kk-KZ"/>
        </w:rPr>
      </w:pPr>
    </w:p>
    <w:p w14:paraId="4BA91C77" w14:textId="77777777" w:rsidR="002410AE" w:rsidRPr="008C7845" w:rsidRDefault="002410AE" w:rsidP="00BA0030">
      <w:pPr>
        <w:pStyle w:val="31"/>
        <w:spacing w:before="0"/>
        <w:jc w:val="both"/>
        <w:rPr>
          <w:rFonts w:ascii="Times New Roman" w:hAnsi="Times New Roman" w:cs="Times New Roman"/>
          <w:color w:val="auto"/>
          <w:szCs w:val="28"/>
          <w:lang w:val="kk-KZ"/>
        </w:rPr>
      </w:pPr>
      <w:r w:rsidRPr="008C7845">
        <w:rPr>
          <w:rFonts w:ascii="Times New Roman" w:hAnsi="Times New Roman" w:cs="Times New Roman"/>
          <w:color w:val="auto"/>
          <w:szCs w:val="28"/>
          <w:lang w:val="kk-KZ"/>
        </w:rPr>
        <w:lastRenderedPageBreak/>
        <w:t>Күн тәртібін, тамақтануды және демалысты ұйымдастыру</w:t>
      </w:r>
    </w:p>
    <w:p w14:paraId="46D23631" w14:textId="2B791653" w:rsidR="002410AE" w:rsidRPr="008C7845" w:rsidRDefault="002410AE" w:rsidP="00BA0030">
      <w:pPr>
        <w:pStyle w:val="aff8"/>
        <w:spacing w:before="0" w:beforeAutospacing="0" w:after="0" w:afterAutospacing="0"/>
        <w:ind w:firstLine="720"/>
        <w:jc w:val="both"/>
        <w:rPr>
          <w:sz w:val="28"/>
          <w:szCs w:val="28"/>
          <w:lang w:val="kk-KZ"/>
        </w:rPr>
      </w:pPr>
      <w:r w:rsidRPr="008C7845">
        <w:rPr>
          <w:sz w:val="28"/>
          <w:szCs w:val="28"/>
          <w:lang w:val="kk-KZ"/>
        </w:rPr>
        <w:t xml:space="preserve">Күн тәртібі ұйқының, тамақтанудың, білім беру іс-шараларының, сауықтыру белсенділігінің, демалыстың, серуендердің, бос уақыттың, кешкі іс-шаралардың және рефлексияның ұтымды кезектесуін көздейді. Тамақтану балалардың жас ерекшеліктеріне, </w:t>
      </w:r>
      <w:r w:rsidR="00AA475C" w:rsidRPr="008C7845">
        <w:rPr>
          <w:sz w:val="28"/>
          <w:szCs w:val="28"/>
          <w:lang w:val="kk-KZ"/>
        </w:rPr>
        <w:t>ББСО/</w:t>
      </w:r>
      <w:r w:rsidRPr="008C7845">
        <w:rPr>
          <w:sz w:val="28"/>
          <w:szCs w:val="28"/>
          <w:lang w:val="kk-KZ"/>
        </w:rPr>
        <w:t>лагерьде болу режиміне және санитариялық-эпидемиологиялық талаптарға сәйкес белгіленген нормалар негізінде ұйымдастырылады. Ауызсу режимі күн бойы үздіксіз қамтамасыз етіледі.</w:t>
      </w:r>
    </w:p>
    <w:tbl>
      <w:tblPr>
        <w:tblStyle w:val="aff0"/>
        <w:tblW w:w="0" w:type="auto"/>
        <w:jc w:val="center"/>
        <w:tblLook w:val="04A0" w:firstRow="1" w:lastRow="0" w:firstColumn="1" w:lastColumn="0" w:noHBand="0" w:noVBand="1"/>
      </w:tblPr>
      <w:tblGrid>
        <w:gridCol w:w="2267"/>
        <w:gridCol w:w="7362"/>
      </w:tblGrid>
      <w:tr w:rsidR="002410AE" w:rsidRPr="008C7845" w14:paraId="644F6C7D" w14:textId="77777777" w:rsidTr="00267541">
        <w:trPr>
          <w:jc w:val="center"/>
        </w:trPr>
        <w:tc>
          <w:tcPr>
            <w:tcW w:w="2268" w:type="dxa"/>
            <w:shd w:val="clear" w:color="auto" w:fill="D9EAF7"/>
          </w:tcPr>
          <w:p w14:paraId="381ADA5B" w14:textId="7D7A311F" w:rsidR="002410AE" w:rsidRPr="008C7845" w:rsidRDefault="002410AE" w:rsidP="00BA0030">
            <w:pPr>
              <w:pStyle w:val="CampTableText"/>
              <w:jc w:val="both"/>
              <w:rPr>
                <w:sz w:val="28"/>
                <w:szCs w:val="28"/>
                <w:lang w:val="kk-KZ"/>
              </w:rPr>
            </w:pPr>
            <w:r w:rsidRPr="008C7845">
              <w:rPr>
                <w:b/>
                <w:sz w:val="28"/>
                <w:szCs w:val="28"/>
                <w:lang w:val="kk-KZ"/>
              </w:rPr>
              <w:t>Күн тәртібінің элементі</w:t>
            </w:r>
          </w:p>
        </w:tc>
        <w:tc>
          <w:tcPr>
            <w:tcW w:w="7370" w:type="dxa"/>
            <w:shd w:val="clear" w:color="auto" w:fill="D9EAF7"/>
          </w:tcPr>
          <w:p w14:paraId="793794AB" w14:textId="5C174347" w:rsidR="002410AE" w:rsidRPr="008C7845" w:rsidRDefault="002410AE" w:rsidP="00BA0030">
            <w:pPr>
              <w:pStyle w:val="CampTableText"/>
              <w:jc w:val="both"/>
              <w:rPr>
                <w:sz w:val="28"/>
                <w:szCs w:val="28"/>
                <w:lang w:val="kk-KZ"/>
              </w:rPr>
            </w:pPr>
            <w:r w:rsidRPr="008C7845">
              <w:rPr>
                <w:b/>
                <w:sz w:val="28"/>
                <w:szCs w:val="28"/>
                <w:lang w:val="kk-KZ"/>
              </w:rPr>
              <w:t>Үлгілік мазмұны</w:t>
            </w:r>
          </w:p>
        </w:tc>
      </w:tr>
      <w:tr w:rsidR="002410AE" w:rsidRPr="009C175B" w14:paraId="4E022F52" w14:textId="77777777" w:rsidTr="00267541">
        <w:trPr>
          <w:jc w:val="center"/>
        </w:trPr>
        <w:tc>
          <w:tcPr>
            <w:tcW w:w="2268" w:type="dxa"/>
          </w:tcPr>
          <w:p w14:paraId="5601E7BA" w14:textId="566A67AC" w:rsidR="002410AE" w:rsidRPr="008C7845" w:rsidRDefault="002410AE" w:rsidP="00BA0030">
            <w:pPr>
              <w:pStyle w:val="a9"/>
              <w:rPr>
                <w:rFonts w:ascii="Times New Roman" w:hAnsi="Times New Roman" w:cs="Times New Roman"/>
                <w:sz w:val="28"/>
                <w:szCs w:val="28"/>
                <w:lang w:val="kk-KZ"/>
              </w:rPr>
            </w:pPr>
            <w:r w:rsidRPr="008C7845">
              <w:rPr>
                <w:rFonts w:ascii="Times New Roman" w:hAnsi="Times New Roman" w:cs="Times New Roman"/>
                <w:sz w:val="28"/>
                <w:szCs w:val="28"/>
                <w:lang w:val="kk-KZ"/>
              </w:rPr>
              <w:t>Таңертең</w:t>
            </w:r>
          </w:p>
        </w:tc>
        <w:tc>
          <w:tcPr>
            <w:tcW w:w="7370" w:type="dxa"/>
          </w:tcPr>
          <w:p w14:paraId="2223AF20" w14:textId="68C3D718" w:rsidR="002410AE" w:rsidRPr="008C7845" w:rsidRDefault="002410AE" w:rsidP="00BA0030">
            <w:pPr>
              <w:pStyle w:val="a9"/>
              <w:rPr>
                <w:rFonts w:ascii="Times New Roman" w:hAnsi="Times New Roman" w:cs="Times New Roman"/>
                <w:sz w:val="28"/>
                <w:szCs w:val="28"/>
                <w:lang w:val="kk-KZ"/>
              </w:rPr>
            </w:pPr>
            <w:r w:rsidRPr="008C7845">
              <w:rPr>
                <w:rFonts w:ascii="Times New Roman" w:hAnsi="Times New Roman" w:cs="Times New Roman"/>
                <w:sz w:val="28"/>
                <w:szCs w:val="28"/>
                <w:lang w:val="kk-KZ"/>
              </w:rPr>
              <w:t>Ояну, гигиеналық рәсімдер, таңғы жаттығу, таңғы ас, сапқа тұру немесе отряд жиыны.</w:t>
            </w:r>
          </w:p>
        </w:tc>
      </w:tr>
      <w:tr w:rsidR="002410AE" w:rsidRPr="009C175B" w14:paraId="240C1530" w14:textId="77777777" w:rsidTr="00267541">
        <w:trPr>
          <w:jc w:val="center"/>
        </w:trPr>
        <w:tc>
          <w:tcPr>
            <w:tcW w:w="2268" w:type="dxa"/>
          </w:tcPr>
          <w:p w14:paraId="44DE4EAE" w14:textId="495EAA7D" w:rsidR="002410AE" w:rsidRPr="008C7845" w:rsidRDefault="002410AE" w:rsidP="00BA0030">
            <w:pPr>
              <w:pStyle w:val="a9"/>
              <w:rPr>
                <w:rFonts w:ascii="Times New Roman" w:hAnsi="Times New Roman" w:cs="Times New Roman"/>
                <w:sz w:val="28"/>
                <w:szCs w:val="28"/>
                <w:lang w:val="kk-KZ"/>
              </w:rPr>
            </w:pPr>
            <w:r w:rsidRPr="008C7845">
              <w:rPr>
                <w:rFonts w:ascii="Times New Roman" w:hAnsi="Times New Roman" w:cs="Times New Roman"/>
                <w:sz w:val="28"/>
                <w:szCs w:val="28"/>
                <w:lang w:val="kk-KZ"/>
              </w:rPr>
              <w:t>Күннің бірінші жартысы</w:t>
            </w:r>
          </w:p>
        </w:tc>
        <w:tc>
          <w:tcPr>
            <w:tcW w:w="7370" w:type="dxa"/>
          </w:tcPr>
          <w:p w14:paraId="1F7D46A6" w14:textId="172423D6" w:rsidR="002410AE" w:rsidRPr="008C7845" w:rsidRDefault="002410AE" w:rsidP="00BA0030">
            <w:pPr>
              <w:pStyle w:val="a9"/>
              <w:rPr>
                <w:rFonts w:ascii="Times New Roman" w:hAnsi="Times New Roman" w:cs="Times New Roman"/>
                <w:sz w:val="28"/>
                <w:szCs w:val="28"/>
                <w:lang w:val="kk-KZ"/>
              </w:rPr>
            </w:pPr>
            <w:r w:rsidRPr="008C7845">
              <w:rPr>
                <w:rFonts w:ascii="Times New Roman" w:hAnsi="Times New Roman" w:cs="Times New Roman"/>
                <w:sz w:val="28"/>
                <w:szCs w:val="28"/>
                <w:lang w:val="kk-KZ"/>
              </w:rPr>
              <w:t>Дамытушы және практикалық бағыттағы сабақтар, жобалық немесе зерттеу қызметі.</w:t>
            </w:r>
          </w:p>
        </w:tc>
      </w:tr>
      <w:tr w:rsidR="002410AE" w:rsidRPr="009C175B" w14:paraId="19DAA907" w14:textId="77777777" w:rsidTr="00267541">
        <w:trPr>
          <w:jc w:val="center"/>
        </w:trPr>
        <w:tc>
          <w:tcPr>
            <w:tcW w:w="2268" w:type="dxa"/>
            <w:vAlign w:val="center"/>
          </w:tcPr>
          <w:p w14:paraId="7E95A5D4" w14:textId="057AA0C7" w:rsidR="002410AE" w:rsidRPr="008C7845" w:rsidRDefault="002410AE" w:rsidP="00BA0030">
            <w:pPr>
              <w:pStyle w:val="a9"/>
              <w:rPr>
                <w:rFonts w:ascii="Times New Roman" w:hAnsi="Times New Roman" w:cs="Times New Roman"/>
                <w:sz w:val="28"/>
                <w:szCs w:val="28"/>
                <w:lang w:val="kk-KZ"/>
              </w:rPr>
            </w:pPr>
            <w:r w:rsidRPr="008C7845">
              <w:rPr>
                <w:rFonts w:ascii="Times New Roman" w:hAnsi="Times New Roman" w:cs="Times New Roman"/>
                <w:sz w:val="28"/>
                <w:szCs w:val="28"/>
                <w:lang w:val="kk-KZ"/>
              </w:rPr>
              <w:t>Күндіз</w:t>
            </w:r>
          </w:p>
        </w:tc>
        <w:tc>
          <w:tcPr>
            <w:tcW w:w="7370" w:type="dxa"/>
          </w:tcPr>
          <w:p w14:paraId="4E07BC96" w14:textId="727458BC" w:rsidR="002410AE" w:rsidRPr="008C7845" w:rsidRDefault="002410AE" w:rsidP="00BA0030">
            <w:pPr>
              <w:pStyle w:val="a9"/>
              <w:rPr>
                <w:rFonts w:ascii="Times New Roman" w:hAnsi="Times New Roman" w:cs="Times New Roman"/>
                <w:sz w:val="28"/>
                <w:szCs w:val="28"/>
                <w:lang w:val="kk-KZ"/>
              </w:rPr>
            </w:pPr>
            <w:r w:rsidRPr="008C7845">
              <w:rPr>
                <w:rFonts w:ascii="Times New Roman" w:hAnsi="Times New Roman" w:cs="Times New Roman"/>
                <w:sz w:val="28"/>
                <w:szCs w:val="28"/>
                <w:lang w:val="kk-KZ"/>
              </w:rPr>
              <w:t>Түскі ас, демалыс, тынығу уақыты немесе тыныш іс-әрекет.</w:t>
            </w:r>
          </w:p>
        </w:tc>
      </w:tr>
      <w:tr w:rsidR="002410AE" w:rsidRPr="009C175B" w14:paraId="45581CDB" w14:textId="77777777" w:rsidTr="00267541">
        <w:trPr>
          <w:jc w:val="center"/>
        </w:trPr>
        <w:tc>
          <w:tcPr>
            <w:tcW w:w="2268" w:type="dxa"/>
          </w:tcPr>
          <w:p w14:paraId="74931F8C" w14:textId="3E98E93F" w:rsidR="002410AE" w:rsidRPr="008C7845" w:rsidRDefault="002410AE" w:rsidP="00BA0030">
            <w:pPr>
              <w:pStyle w:val="a9"/>
              <w:rPr>
                <w:rFonts w:ascii="Times New Roman" w:hAnsi="Times New Roman" w:cs="Times New Roman"/>
                <w:sz w:val="28"/>
                <w:szCs w:val="28"/>
                <w:lang w:val="kk-KZ"/>
              </w:rPr>
            </w:pPr>
            <w:r w:rsidRPr="008C7845">
              <w:rPr>
                <w:rFonts w:ascii="Times New Roman" w:hAnsi="Times New Roman" w:cs="Times New Roman"/>
                <w:sz w:val="28"/>
                <w:szCs w:val="28"/>
                <w:lang w:val="kk-KZ"/>
              </w:rPr>
              <w:t>Күннің екінші жартысы</w:t>
            </w:r>
          </w:p>
        </w:tc>
        <w:tc>
          <w:tcPr>
            <w:tcW w:w="7370" w:type="dxa"/>
          </w:tcPr>
          <w:p w14:paraId="4B2E2BEE" w14:textId="5C9932EA" w:rsidR="002410AE" w:rsidRPr="008C7845" w:rsidRDefault="002410AE" w:rsidP="00BA0030">
            <w:pPr>
              <w:pStyle w:val="a9"/>
              <w:rPr>
                <w:rFonts w:ascii="Times New Roman" w:hAnsi="Times New Roman" w:cs="Times New Roman"/>
                <w:sz w:val="28"/>
                <w:szCs w:val="28"/>
                <w:lang w:val="kk-KZ"/>
              </w:rPr>
            </w:pPr>
            <w:r w:rsidRPr="008C7845">
              <w:rPr>
                <w:rFonts w:ascii="Times New Roman" w:hAnsi="Times New Roman" w:cs="Times New Roman"/>
                <w:sz w:val="28"/>
                <w:szCs w:val="28"/>
                <w:lang w:val="kk-KZ"/>
              </w:rPr>
              <w:t>Практикалық сабақтар, спорттық, туристік, экологиялық немесе шығармашылық іс-шаралар.</w:t>
            </w:r>
          </w:p>
        </w:tc>
      </w:tr>
      <w:tr w:rsidR="002410AE" w:rsidRPr="009C175B" w14:paraId="254E22AB" w14:textId="77777777" w:rsidTr="00267541">
        <w:trPr>
          <w:jc w:val="center"/>
        </w:trPr>
        <w:tc>
          <w:tcPr>
            <w:tcW w:w="2268" w:type="dxa"/>
          </w:tcPr>
          <w:p w14:paraId="6057DDC4" w14:textId="468E6F61" w:rsidR="002410AE" w:rsidRPr="008C7845" w:rsidRDefault="002410AE" w:rsidP="00BA0030">
            <w:pPr>
              <w:pStyle w:val="a9"/>
              <w:rPr>
                <w:rFonts w:ascii="Times New Roman" w:hAnsi="Times New Roman" w:cs="Times New Roman"/>
                <w:sz w:val="28"/>
                <w:szCs w:val="28"/>
                <w:lang w:val="kk-KZ"/>
              </w:rPr>
            </w:pPr>
            <w:r w:rsidRPr="008C7845">
              <w:rPr>
                <w:rFonts w:ascii="Times New Roman" w:hAnsi="Times New Roman" w:cs="Times New Roman"/>
                <w:sz w:val="28"/>
                <w:szCs w:val="28"/>
                <w:lang w:val="kk-KZ"/>
              </w:rPr>
              <w:t>Кешкі уақыт</w:t>
            </w:r>
          </w:p>
        </w:tc>
        <w:tc>
          <w:tcPr>
            <w:tcW w:w="7370" w:type="dxa"/>
          </w:tcPr>
          <w:p w14:paraId="25E38ABC" w14:textId="0DCBEBEE" w:rsidR="002410AE" w:rsidRPr="008C7845" w:rsidRDefault="002410AE" w:rsidP="00BA0030">
            <w:pPr>
              <w:pStyle w:val="a9"/>
              <w:rPr>
                <w:rFonts w:ascii="Times New Roman" w:hAnsi="Times New Roman" w:cs="Times New Roman"/>
                <w:sz w:val="28"/>
                <w:szCs w:val="28"/>
                <w:lang w:val="kk-KZ"/>
              </w:rPr>
            </w:pPr>
            <w:r w:rsidRPr="008C7845">
              <w:rPr>
                <w:rFonts w:ascii="Times New Roman" w:hAnsi="Times New Roman" w:cs="Times New Roman"/>
                <w:sz w:val="28"/>
                <w:szCs w:val="28"/>
                <w:lang w:val="kk-KZ"/>
              </w:rPr>
              <w:t>Мәдени-демалыстық немесе тәрбиелік іс-шара, рефлексия, ұйқыға дайындық</w:t>
            </w:r>
          </w:p>
        </w:tc>
      </w:tr>
    </w:tbl>
    <w:p w14:paraId="546869CC" w14:textId="77777777" w:rsidR="002410AE" w:rsidRPr="008C7845" w:rsidRDefault="002410AE" w:rsidP="00BA0030">
      <w:pPr>
        <w:pStyle w:val="aff8"/>
        <w:spacing w:before="0" w:beforeAutospacing="0" w:after="0" w:afterAutospacing="0"/>
        <w:ind w:firstLine="720"/>
        <w:jc w:val="both"/>
        <w:rPr>
          <w:sz w:val="28"/>
          <w:szCs w:val="28"/>
          <w:lang w:val="kk-KZ"/>
        </w:rPr>
      </w:pPr>
    </w:p>
    <w:p w14:paraId="1751A726" w14:textId="77777777" w:rsidR="00EA72E7" w:rsidRPr="008C7845" w:rsidRDefault="00EA72E7" w:rsidP="00BA0030">
      <w:pPr>
        <w:pStyle w:val="31"/>
        <w:spacing w:before="0"/>
        <w:jc w:val="both"/>
        <w:rPr>
          <w:rFonts w:ascii="Times New Roman" w:hAnsi="Times New Roman" w:cs="Times New Roman"/>
          <w:color w:val="auto"/>
          <w:szCs w:val="28"/>
          <w:lang w:val="kk-KZ"/>
        </w:rPr>
      </w:pPr>
      <w:r w:rsidRPr="008C7845">
        <w:rPr>
          <w:rFonts w:ascii="Times New Roman" w:hAnsi="Times New Roman" w:cs="Times New Roman"/>
          <w:color w:val="auto"/>
          <w:szCs w:val="28"/>
          <w:lang w:val="kk-KZ"/>
        </w:rPr>
        <w:t>Медициналық сүйемелдеу және профилактикалық іс-шаралар</w:t>
      </w:r>
    </w:p>
    <w:p w14:paraId="5E61B259" w14:textId="579FB934" w:rsidR="00EA72E7" w:rsidRPr="008C7845" w:rsidRDefault="00EA72E7" w:rsidP="00BA0030">
      <w:pPr>
        <w:pStyle w:val="aff8"/>
        <w:spacing w:before="0" w:beforeAutospacing="0" w:after="0" w:afterAutospacing="0"/>
        <w:ind w:firstLine="720"/>
        <w:jc w:val="both"/>
        <w:rPr>
          <w:sz w:val="28"/>
          <w:szCs w:val="28"/>
          <w:lang w:val="kk-KZ"/>
        </w:rPr>
      </w:pPr>
      <w:r w:rsidRPr="008C7845">
        <w:rPr>
          <w:sz w:val="28"/>
          <w:szCs w:val="28"/>
          <w:lang w:val="kk-KZ"/>
        </w:rPr>
        <w:t>Медициналық сүйемелдеу Қазақстан Республикасы заңнамасының талаптарына сәйкес медицина қызметкерлерімен жүзеге асырылады. Бағдарлама шеңберінде қатысушылардың денсаулық жағдайын бақылау, шамадан тыс шаршаудың алдын алу, олардың хал-жағдайын қадағалау, жоғары қозғалыс белсенділігін талап ететін іс-шараларды медициналық сүйемелдеу, сондай-ақ медициналық көрсетілімдерді ескере отырып балаларға рұқсат етілетін жүктеме туралы педагогтерді хабардар ету қарастырылады.</w:t>
      </w:r>
    </w:p>
    <w:p w14:paraId="641DAABB" w14:textId="77777777" w:rsidR="00EA72E7" w:rsidRPr="008C7845" w:rsidRDefault="00EA72E7" w:rsidP="00BA0030">
      <w:pPr>
        <w:pStyle w:val="31"/>
        <w:spacing w:before="0"/>
        <w:jc w:val="both"/>
        <w:rPr>
          <w:rFonts w:ascii="Times New Roman" w:hAnsi="Times New Roman" w:cs="Times New Roman"/>
          <w:color w:val="auto"/>
          <w:szCs w:val="28"/>
          <w:lang w:val="kk-KZ"/>
        </w:rPr>
      </w:pPr>
      <w:r w:rsidRPr="008C7845">
        <w:rPr>
          <w:rFonts w:ascii="Times New Roman" w:hAnsi="Times New Roman" w:cs="Times New Roman"/>
          <w:color w:val="auto"/>
          <w:szCs w:val="28"/>
          <w:lang w:val="kk-KZ"/>
        </w:rPr>
        <w:t>Кәмелетке толмағандардың өмірі мен денсаулығын қорғауды қамтамасыз ету</w:t>
      </w:r>
    </w:p>
    <w:p w14:paraId="612BC73C" w14:textId="24CD17A1" w:rsidR="00EA72E7" w:rsidRPr="008C7845" w:rsidRDefault="00EA72E7" w:rsidP="00BA0030">
      <w:pPr>
        <w:pStyle w:val="aff8"/>
        <w:spacing w:before="0" w:beforeAutospacing="0" w:after="0" w:afterAutospacing="0"/>
        <w:ind w:firstLine="720"/>
        <w:jc w:val="both"/>
        <w:rPr>
          <w:sz w:val="28"/>
          <w:szCs w:val="28"/>
          <w:lang w:val="kk-KZ"/>
        </w:rPr>
      </w:pPr>
      <w:r w:rsidRPr="008C7845">
        <w:rPr>
          <w:sz w:val="28"/>
          <w:szCs w:val="28"/>
          <w:lang w:val="kk-KZ"/>
        </w:rPr>
        <w:t>Қатысушылардың қауіпсіздігі Бағдарламаны іске асырудың міндетті шарты болып табылады. Ұйымда аумаққа кіруді бақылау, қатысушыларды педагог қызметкерлердің сүйемелдеуі, экскурсиялар, орманға, тауға, су айдындарына серуендеу және басқа да іс-шаралар кезінде қауіпсіздік техникасы бойынша нұсқамалар өткізу, өрт қауіпсіздігі мен терроризмге қарсы қауіпсіздік талаптарын сақтау, сондай-ақ спорттық, туристік, шығармашылық, практикалық және өзге де іс-шараларды қауіпсіз ұйымдастыру қамтамасыз етіледі.</w:t>
      </w:r>
    </w:p>
    <w:p w14:paraId="6B104BE2" w14:textId="77777777" w:rsidR="00EA72E7" w:rsidRPr="008C7845" w:rsidRDefault="00EA72E7" w:rsidP="00BA0030">
      <w:pPr>
        <w:pStyle w:val="aff8"/>
        <w:spacing w:before="0" w:beforeAutospacing="0" w:after="0" w:afterAutospacing="0"/>
        <w:ind w:firstLine="720"/>
        <w:jc w:val="both"/>
        <w:rPr>
          <w:sz w:val="28"/>
          <w:szCs w:val="28"/>
          <w:lang w:val="kk-KZ"/>
        </w:rPr>
      </w:pPr>
    </w:p>
    <w:p w14:paraId="678739F0" w14:textId="77777777" w:rsidR="00EA72E7" w:rsidRPr="008C7845" w:rsidRDefault="00EA72E7" w:rsidP="00BA0030">
      <w:pPr>
        <w:pStyle w:val="31"/>
        <w:spacing w:before="0"/>
        <w:jc w:val="both"/>
        <w:rPr>
          <w:rFonts w:ascii="Times New Roman" w:hAnsi="Times New Roman" w:cs="Times New Roman"/>
          <w:color w:val="auto"/>
          <w:szCs w:val="28"/>
          <w:lang w:val="kk-KZ"/>
        </w:rPr>
      </w:pPr>
      <w:r w:rsidRPr="008C7845">
        <w:rPr>
          <w:rFonts w:ascii="Times New Roman" w:hAnsi="Times New Roman" w:cs="Times New Roman"/>
          <w:color w:val="auto"/>
          <w:szCs w:val="28"/>
          <w:lang w:val="kk-KZ"/>
        </w:rPr>
        <w:t>Жергілікті жердің климаттық және табиғи ерекшеліктерін ескеру</w:t>
      </w:r>
    </w:p>
    <w:p w14:paraId="49C690AB" w14:textId="77777777" w:rsidR="00EA72E7" w:rsidRPr="008C7845" w:rsidRDefault="00EA72E7" w:rsidP="00BA0030">
      <w:pPr>
        <w:pStyle w:val="aff8"/>
        <w:spacing w:before="0" w:beforeAutospacing="0" w:after="0" w:afterAutospacing="0"/>
        <w:ind w:firstLine="720"/>
        <w:jc w:val="both"/>
        <w:rPr>
          <w:sz w:val="28"/>
          <w:szCs w:val="28"/>
          <w:lang w:val="kk-KZ"/>
        </w:rPr>
      </w:pPr>
      <w:r w:rsidRPr="008C7845">
        <w:rPr>
          <w:sz w:val="28"/>
          <w:szCs w:val="28"/>
          <w:lang w:val="kk-KZ"/>
        </w:rPr>
        <w:t xml:space="preserve">Іс-шараларды жоспарлау кезінде жергілікті жердің климаттық, табиғи және аумақтық ерекшеліктері ескеріледі. Ыстық, желді, жаңбырлы немесе өзге де қолайсыз ауа райы жағдайларында іс-шаралар қауіпсіз жабық үй-жайларға </w:t>
      </w:r>
      <w:r w:rsidRPr="008C7845">
        <w:rPr>
          <w:sz w:val="28"/>
          <w:szCs w:val="28"/>
          <w:lang w:val="kk-KZ"/>
        </w:rPr>
        <w:lastRenderedPageBreak/>
        <w:t>ауыстырылады немесе мазмұны жағынан баламалы қызмет түрлерімен алмастырылады.</w:t>
      </w:r>
    </w:p>
    <w:p w14:paraId="61A8B9D9" w14:textId="7AA401E7" w:rsidR="00EA72E7" w:rsidRPr="008C7845" w:rsidRDefault="00EA72E7" w:rsidP="00BA0030">
      <w:pPr>
        <w:pStyle w:val="aff8"/>
        <w:spacing w:before="0" w:beforeAutospacing="0" w:after="0" w:afterAutospacing="0"/>
        <w:ind w:firstLine="720"/>
        <w:jc w:val="both"/>
        <w:rPr>
          <w:sz w:val="28"/>
          <w:szCs w:val="28"/>
          <w:lang w:val="kk-KZ"/>
        </w:rPr>
      </w:pPr>
      <w:r w:rsidRPr="008C7845">
        <w:rPr>
          <w:sz w:val="28"/>
          <w:szCs w:val="28"/>
          <w:lang w:val="kk-KZ"/>
        </w:rPr>
        <w:t>Ашық ауада болу, суға шомылу және өзге де табиғи ортада өткізілетін іс-шаралардың ұзақтығы ауа райы жағдайларын, балалардың жас ерекшеліктерін және медициналық ұсынымдарды ескере отырып реттеледі.</w:t>
      </w:r>
    </w:p>
    <w:p w14:paraId="7BAA719A" w14:textId="77777777" w:rsidR="00EA72E7" w:rsidRPr="008C7845" w:rsidRDefault="00EA72E7" w:rsidP="00BA0030">
      <w:pPr>
        <w:pStyle w:val="aff8"/>
        <w:spacing w:before="0" w:beforeAutospacing="0" w:after="0" w:afterAutospacing="0"/>
        <w:ind w:firstLine="720"/>
        <w:jc w:val="both"/>
        <w:rPr>
          <w:sz w:val="28"/>
          <w:szCs w:val="28"/>
          <w:lang w:val="kk-KZ"/>
        </w:rPr>
      </w:pPr>
    </w:p>
    <w:p w14:paraId="20EEAFD9" w14:textId="77777777" w:rsidR="00EA72E7" w:rsidRPr="008C7845" w:rsidRDefault="00EA72E7" w:rsidP="00BA0030">
      <w:pPr>
        <w:pStyle w:val="31"/>
        <w:spacing w:before="0"/>
        <w:jc w:val="both"/>
        <w:rPr>
          <w:rFonts w:ascii="Times New Roman" w:hAnsi="Times New Roman" w:cs="Times New Roman"/>
          <w:color w:val="auto"/>
          <w:szCs w:val="28"/>
          <w:lang w:val="kk-KZ"/>
        </w:rPr>
      </w:pPr>
      <w:r w:rsidRPr="008C7845">
        <w:rPr>
          <w:rFonts w:ascii="Times New Roman" w:hAnsi="Times New Roman" w:cs="Times New Roman"/>
          <w:color w:val="auto"/>
          <w:szCs w:val="28"/>
          <w:lang w:val="kk-KZ"/>
        </w:rPr>
        <w:t>Ерекше білім беру қажеттіліктері бар балалар үшін ортаның қолжетімділігі мен қауіпсіздігі</w:t>
      </w:r>
    </w:p>
    <w:p w14:paraId="7FDCCE87" w14:textId="77777777" w:rsidR="00EA72E7" w:rsidRPr="008C7845" w:rsidRDefault="00EA72E7" w:rsidP="00BA0030">
      <w:pPr>
        <w:pStyle w:val="aff8"/>
        <w:spacing w:before="0" w:beforeAutospacing="0" w:after="0" w:afterAutospacing="0"/>
        <w:ind w:firstLine="720"/>
        <w:jc w:val="both"/>
        <w:rPr>
          <w:sz w:val="28"/>
          <w:szCs w:val="28"/>
          <w:lang w:val="kk-KZ"/>
        </w:rPr>
      </w:pPr>
      <w:r w:rsidRPr="008C7845">
        <w:rPr>
          <w:sz w:val="28"/>
          <w:szCs w:val="28"/>
          <w:lang w:val="kk-KZ"/>
        </w:rPr>
        <w:t>Ерекше білім беру қажеттіліктері бар балалар қатысқан жағдайда Ұйым қолда бар мүмкіндіктер шегінде ортаның қолжетімділігі мен қауіпсіздігін қамтамасыз етеді, қатысу нысандарын бейімдейді, жеке педагогикалық сүйемелдеуді ұйымдастырады, сондай-ақ мамандардың ұсынымдарын, медициналық көрсетілімдерді және заңды өкілдер ұсынған ақпаратты ескереді.</w:t>
      </w:r>
    </w:p>
    <w:p w14:paraId="0C57A3BB" w14:textId="77777777" w:rsidR="00EA72E7" w:rsidRPr="008C7845" w:rsidRDefault="00EA72E7" w:rsidP="00BA0030">
      <w:pPr>
        <w:spacing w:after="0" w:line="240" w:lineRule="auto"/>
        <w:jc w:val="center"/>
        <w:rPr>
          <w:b/>
          <w:szCs w:val="28"/>
          <w:lang w:val="kk-KZ"/>
        </w:rPr>
      </w:pPr>
    </w:p>
    <w:p w14:paraId="4A86DE1A" w14:textId="1930FF53" w:rsidR="00B059BB" w:rsidRPr="008C7845" w:rsidRDefault="0087093F" w:rsidP="00BA0030">
      <w:pPr>
        <w:spacing w:after="0" w:line="240" w:lineRule="auto"/>
        <w:jc w:val="both"/>
        <w:rPr>
          <w:b/>
          <w:szCs w:val="28"/>
          <w:lang w:val="kk-KZ"/>
        </w:rPr>
      </w:pPr>
      <w:r w:rsidRPr="008C7845">
        <w:rPr>
          <w:b/>
          <w:szCs w:val="28"/>
          <w:lang w:val="kk-KZ"/>
        </w:rPr>
        <w:t>7-бөлім. Кадрлық және әдістемелік қамтамасыз ету</w:t>
      </w:r>
    </w:p>
    <w:p w14:paraId="340E83DA" w14:textId="309CB676" w:rsidR="00EA72E7" w:rsidRPr="008C7845" w:rsidRDefault="00EA72E7" w:rsidP="00BA0030">
      <w:pPr>
        <w:pStyle w:val="aff8"/>
        <w:spacing w:before="0" w:beforeAutospacing="0" w:after="0" w:afterAutospacing="0"/>
        <w:ind w:firstLine="720"/>
        <w:jc w:val="both"/>
        <w:rPr>
          <w:sz w:val="28"/>
          <w:szCs w:val="28"/>
          <w:lang w:val="kk-KZ"/>
        </w:rPr>
      </w:pPr>
      <w:r w:rsidRPr="008C7845">
        <w:rPr>
          <w:b/>
          <w:sz w:val="28"/>
          <w:szCs w:val="28"/>
          <w:lang w:val="kk-KZ"/>
        </w:rPr>
        <w:t>Кадрлық қамтамасыз ету</w:t>
      </w:r>
      <w:r w:rsidRPr="008C7845">
        <w:rPr>
          <w:sz w:val="28"/>
          <w:szCs w:val="28"/>
          <w:lang w:val="kk-KZ"/>
        </w:rPr>
        <w:t xml:space="preserve"> </w:t>
      </w:r>
    </w:p>
    <w:p w14:paraId="7F32670B" w14:textId="455A4B7B" w:rsidR="00EA72E7" w:rsidRPr="008C7845" w:rsidRDefault="00EA72E7" w:rsidP="00BA0030">
      <w:pPr>
        <w:pStyle w:val="aff8"/>
        <w:spacing w:before="0" w:beforeAutospacing="0" w:after="0" w:afterAutospacing="0"/>
        <w:ind w:firstLine="720"/>
        <w:jc w:val="both"/>
        <w:rPr>
          <w:sz w:val="28"/>
          <w:szCs w:val="28"/>
          <w:lang w:val="kk-KZ"/>
        </w:rPr>
      </w:pPr>
      <w:r w:rsidRPr="008C7845">
        <w:rPr>
          <w:sz w:val="28"/>
          <w:szCs w:val="28"/>
          <w:lang w:val="kk-KZ"/>
        </w:rPr>
        <w:t>Бағдарламаны іске асыруды Ұйымның педагогикалық, медициналық, әкімшілік және өзге де қызметкерлері қамтамасыз етеді.</w:t>
      </w:r>
    </w:p>
    <w:p w14:paraId="4BA7FB3E" w14:textId="77777777" w:rsidR="00EA72E7" w:rsidRPr="008C7845" w:rsidRDefault="00EA72E7" w:rsidP="00BA0030">
      <w:pPr>
        <w:pStyle w:val="aff8"/>
        <w:spacing w:before="0" w:beforeAutospacing="0" w:after="0" w:afterAutospacing="0"/>
        <w:ind w:firstLine="720"/>
        <w:jc w:val="both"/>
        <w:rPr>
          <w:sz w:val="28"/>
          <w:szCs w:val="28"/>
          <w:lang w:val="kk-KZ"/>
        </w:rPr>
      </w:pPr>
      <w:r w:rsidRPr="008C7845">
        <w:rPr>
          <w:sz w:val="28"/>
          <w:szCs w:val="28"/>
          <w:lang w:val="kk-KZ"/>
        </w:rPr>
        <w:t>Бағдарламаны жүзеге асыруға Ұйым басшысы, басшының орынбасары немесе тәрбие жұмысына жауапты тұлға, әдіскер (болған жағдайда), тәрбиешілер, вожатыйлар, қосымша білім беру педагогтері (болған жағдайда), дене шынықтыру-сауықтыру қызметіне жауапты нұсқаушы немесе маман, медицина қызметкері, педагог-психолог (болған жағдайда), сондай-ақ тамақтандыруды, тұруды, қауіпсіздікті және шаруашылық сүйемелдеуді қамтамасыз ететін қызметкерлер тартылады.</w:t>
      </w:r>
    </w:p>
    <w:p w14:paraId="065E693F" w14:textId="77777777" w:rsidR="00EA72E7" w:rsidRPr="008C7845" w:rsidRDefault="00EA72E7" w:rsidP="00BA0030">
      <w:pPr>
        <w:pStyle w:val="aff8"/>
        <w:spacing w:before="0" w:beforeAutospacing="0" w:after="0" w:afterAutospacing="0"/>
        <w:ind w:firstLine="720"/>
        <w:jc w:val="both"/>
        <w:rPr>
          <w:sz w:val="28"/>
          <w:szCs w:val="28"/>
          <w:lang w:val="kk-KZ"/>
        </w:rPr>
      </w:pPr>
      <w:r w:rsidRPr="008C7845">
        <w:rPr>
          <w:sz w:val="28"/>
          <w:szCs w:val="28"/>
          <w:lang w:val="kk-KZ"/>
        </w:rPr>
        <w:t>Бағдарлама бағыттарының мазмұны педагог қызметкерлер арқылы қолжетімді жұмыс формалары: ойындар, практикумдар, бақылаулар, мастер-кластар, жобалық тапсырмалар, іскерлік ойындар және командалық презентациялар арқылы іске асырылады. Тиісті мамандар болған жағдайда, Ұйым қатысушыларға түсетін рұқсат етілген жүктемені арттырмай, жекелеген бағыттардың мазмұнын кеңейтуге құқылы.</w:t>
      </w:r>
    </w:p>
    <w:p w14:paraId="07BFC416" w14:textId="77777777" w:rsidR="00EA72E7" w:rsidRPr="008C7845" w:rsidRDefault="00EA72E7" w:rsidP="00BA0030">
      <w:pPr>
        <w:spacing w:after="0" w:line="240" w:lineRule="auto"/>
        <w:jc w:val="both"/>
        <w:rPr>
          <w:rFonts w:cs="Times New Roman"/>
          <w:szCs w:val="28"/>
          <w:lang w:val="kk-KZ"/>
        </w:rPr>
      </w:pPr>
    </w:p>
    <w:p w14:paraId="52036215" w14:textId="62D2248E" w:rsidR="00B059BB" w:rsidRPr="008C7845" w:rsidRDefault="0087093F" w:rsidP="00BA0030">
      <w:pPr>
        <w:spacing w:after="0" w:line="240" w:lineRule="auto"/>
        <w:rPr>
          <w:szCs w:val="28"/>
          <w:lang w:val="kk-KZ"/>
        </w:rPr>
      </w:pPr>
      <w:r w:rsidRPr="008C7845">
        <w:rPr>
          <w:b/>
          <w:szCs w:val="28"/>
          <w:lang w:val="kk-KZ"/>
        </w:rPr>
        <w:t>Функционалдық міндеттер</w:t>
      </w:r>
    </w:p>
    <w:tbl>
      <w:tblPr>
        <w:tblStyle w:val="aff0"/>
        <w:tblW w:w="0" w:type="auto"/>
        <w:jc w:val="center"/>
        <w:tblLook w:val="04A0" w:firstRow="1" w:lastRow="0" w:firstColumn="1" w:lastColumn="0" w:noHBand="0" w:noVBand="1"/>
      </w:tblPr>
      <w:tblGrid>
        <w:gridCol w:w="3400"/>
        <w:gridCol w:w="6229"/>
      </w:tblGrid>
      <w:tr w:rsidR="00B059BB" w:rsidRPr="008C7845" w14:paraId="3EE6987E" w14:textId="77777777" w:rsidTr="00EA72E7">
        <w:trPr>
          <w:tblHeader/>
          <w:jc w:val="center"/>
        </w:trPr>
        <w:tc>
          <w:tcPr>
            <w:tcW w:w="3402" w:type="dxa"/>
            <w:shd w:val="clear" w:color="auto" w:fill="D9EAF7"/>
            <w:vAlign w:val="center"/>
          </w:tcPr>
          <w:p w14:paraId="66D68E3A" w14:textId="45B5E4DB" w:rsidR="00B059BB" w:rsidRPr="008C7845" w:rsidRDefault="00EA72E7" w:rsidP="00BA0030">
            <w:pPr>
              <w:jc w:val="both"/>
              <w:rPr>
                <w:szCs w:val="28"/>
                <w:lang w:val="kk-KZ"/>
              </w:rPr>
            </w:pPr>
            <w:r w:rsidRPr="008C7845">
              <w:rPr>
                <w:b/>
                <w:bCs/>
                <w:szCs w:val="28"/>
                <w:lang w:val="kk-KZ"/>
              </w:rPr>
              <w:t>Бағдарламаны іске асыруға қатысушы</w:t>
            </w:r>
          </w:p>
        </w:tc>
        <w:tc>
          <w:tcPr>
            <w:tcW w:w="6236" w:type="dxa"/>
            <w:shd w:val="clear" w:color="auto" w:fill="D9EAF7"/>
            <w:vAlign w:val="center"/>
          </w:tcPr>
          <w:p w14:paraId="501B35AA" w14:textId="36A458ED" w:rsidR="00B059BB" w:rsidRPr="008C7845" w:rsidRDefault="00EA72E7" w:rsidP="00BA0030">
            <w:pPr>
              <w:jc w:val="both"/>
              <w:rPr>
                <w:szCs w:val="28"/>
                <w:lang w:val="kk-KZ"/>
              </w:rPr>
            </w:pPr>
            <w:r w:rsidRPr="008C7845">
              <w:rPr>
                <w:b/>
                <w:bCs/>
                <w:szCs w:val="28"/>
                <w:lang w:val="kk-KZ"/>
              </w:rPr>
              <w:t>Негізгі функциялары</w:t>
            </w:r>
          </w:p>
        </w:tc>
      </w:tr>
      <w:tr w:rsidR="00B059BB" w:rsidRPr="009C175B" w14:paraId="0660F523" w14:textId="77777777" w:rsidTr="00EA72E7">
        <w:trPr>
          <w:jc w:val="center"/>
        </w:trPr>
        <w:tc>
          <w:tcPr>
            <w:tcW w:w="3402" w:type="dxa"/>
            <w:vAlign w:val="center"/>
          </w:tcPr>
          <w:p w14:paraId="2F74FC88" w14:textId="01D35709" w:rsidR="00B059BB" w:rsidRPr="008C7845" w:rsidRDefault="00EA72E7" w:rsidP="00BA0030">
            <w:pPr>
              <w:jc w:val="both"/>
              <w:rPr>
                <w:b/>
                <w:bCs/>
                <w:szCs w:val="28"/>
                <w:lang w:val="kk-KZ"/>
              </w:rPr>
            </w:pPr>
            <w:r w:rsidRPr="008C7845">
              <w:rPr>
                <w:rStyle w:val="af6"/>
                <w:b w:val="0"/>
                <w:bCs w:val="0"/>
                <w:szCs w:val="28"/>
                <w:lang w:val="kk-KZ"/>
              </w:rPr>
              <w:t>Ұйым басшысы</w:t>
            </w:r>
          </w:p>
        </w:tc>
        <w:tc>
          <w:tcPr>
            <w:tcW w:w="6236" w:type="dxa"/>
            <w:vAlign w:val="center"/>
          </w:tcPr>
          <w:p w14:paraId="3608B051" w14:textId="0CE55D04" w:rsidR="00B059BB" w:rsidRPr="008C7845" w:rsidRDefault="00EA72E7" w:rsidP="00BA0030">
            <w:pPr>
              <w:jc w:val="both"/>
              <w:rPr>
                <w:szCs w:val="28"/>
                <w:lang w:val="kk-KZ"/>
              </w:rPr>
            </w:pPr>
            <w:r w:rsidRPr="008C7845">
              <w:rPr>
                <w:szCs w:val="28"/>
                <w:lang w:val="kk-KZ"/>
              </w:rPr>
              <w:t>Бағдарламаны іске асыруға жалпы басшылық жасау, қажетті жағдайларды қамтамасыз ету, қауіпсіздікті бақылау, қызметкерлер жұмысын үйлестіру.</w:t>
            </w:r>
          </w:p>
        </w:tc>
      </w:tr>
      <w:tr w:rsidR="00B059BB" w:rsidRPr="009C175B" w14:paraId="48C7E338" w14:textId="77777777" w:rsidTr="00EA72E7">
        <w:trPr>
          <w:jc w:val="center"/>
        </w:trPr>
        <w:tc>
          <w:tcPr>
            <w:tcW w:w="3402" w:type="dxa"/>
            <w:vAlign w:val="center"/>
          </w:tcPr>
          <w:p w14:paraId="50A8EDCC" w14:textId="3BCE1ECB" w:rsidR="00B059BB" w:rsidRPr="008C7845" w:rsidRDefault="00EA72E7" w:rsidP="00BA0030">
            <w:pPr>
              <w:jc w:val="both"/>
              <w:rPr>
                <w:b/>
                <w:bCs/>
                <w:szCs w:val="28"/>
                <w:lang w:val="kk-KZ"/>
              </w:rPr>
            </w:pPr>
            <w:r w:rsidRPr="008C7845">
              <w:rPr>
                <w:rStyle w:val="af6"/>
                <w:b w:val="0"/>
                <w:bCs w:val="0"/>
                <w:szCs w:val="28"/>
                <w:lang w:val="kk-KZ"/>
              </w:rPr>
              <w:t>Басшының орынбасары / жауапты тұлға</w:t>
            </w:r>
          </w:p>
        </w:tc>
        <w:tc>
          <w:tcPr>
            <w:tcW w:w="6236" w:type="dxa"/>
            <w:vAlign w:val="center"/>
          </w:tcPr>
          <w:p w14:paraId="7BB779C8" w14:textId="103ED2FB" w:rsidR="00B059BB" w:rsidRPr="008C7845" w:rsidRDefault="00EA72E7" w:rsidP="00BA0030">
            <w:pPr>
              <w:jc w:val="both"/>
              <w:rPr>
                <w:szCs w:val="28"/>
                <w:lang w:val="kk-KZ"/>
              </w:rPr>
            </w:pPr>
            <w:r w:rsidRPr="008C7845">
              <w:rPr>
                <w:szCs w:val="28"/>
                <w:lang w:val="kk-KZ"/>
              </w:rPr>
              <w:t>Тәрбие және білім беру қызметін үйлестіру, жоспар-сетканың орындалуын бақылау, ауысым қорытындыларын ұйымдастыру.</w:t>
            </w:r>
          </w:p>
        </w:tc>
      </w:tr>
      <w:tr w:rsidR="00B059BB" w:rsidRPr="009C175B" w14:paraId="6A2EADFE" w14:textId="77777777" w:rsidTr="00EA72E7">
        <w:trPr>
          <w:jc w:val="center"/>
        </w:trPr>
        <w:tc>
          <w:tcPr>
            <w:tcW w:w="3402" w:type="dxa"/>
            <w:vAlign w:val="center"/>
          </w:tcPr>
          <w:p w14:paraId="3764B509" w14:textId="24E3AF1D" w:rsidR="00B059BB" w:rsidRPr="008C7845" w:rsidRDefault="00EA72E7" w:rsidP="00BA0030">
            <w:pPr>
              <w:jc w:val="both"/>
              <w:rPr>
                <w:b/>
                <w:bCs/>
                <w:szCs w:val="28"/>
                <w:lang w:val="kk-KZ"/>
              </w:rPr>
            </w:pPr>
            <w:r w:rsidRPr="008C7845">
              <w:rPr>
                <w:rStyle w:val="af6"/>
                <w:b w:val="0"/>
                <w:bCs w:val="0"/>
                <w:szCs w:val="28"/>
                <w:lang w:val="kk-KZ"/>
              </w:rPr>
              <w:lastRenderedPageBreak/>
              <w:t>Әдіскер (болған жағдайда)</w:t>
            </w:r>
          </w:p>
        </w:tc>
        <w:tc>
          <w:tcPr>
            <w:tcW w:w="6236" w:type="dxa"/>
            <w:vAlign w:val="center"/>
          </w:tcPr>
          <w:p w14:paraId="2D81DE02" w14:textId="0ACDF0EF" w:rsidR="00B059BB" w:rsidRPr="008C7845" w:rsidRDefault="00EA72E7" w:rsidP="00BA0030">
            <w:pPr>
              <w:jc w:val="both"/>
              <w:rPr>
                <w:szCs w:val="28"/>
                <w:lang w:val="kk-KZ"/>
              </w:rPr>
            </w:pPr>
            <w:r w:rsidRPr="008C7845">
              <w:rPr>
                <w:szCs w:val="28"/>
                <w:lang w:val="kk-KZ"/>
              </w:rPr>
              <w:t>Әдістемелік сүйемелдеу, материалдар дайындау, педагогтерге кеңес беру, Бағдарламаның іске асырылуын талдау.</w:t>
            </w:r>
          </w:p>
        </w:tc>
      </w:tr>
      <w:tr w:rsidR="00B059BB" w:rsidRPr="009C175B" w14:paraId="1ECBAFB5" w14:textId="77777777" w:rsidTr="00EA72E7">
        <w:trPr>
          <w:jc w:val="center"/>
        </w:trPr>
        <w:tc>
          <w:tcPr>
            <w:tcW w:w="3402" w:type="dxa"/>
            <w:vAlign w:val="center"/>
          </w:tcPr>
          <w:p w14:paraId="1BD5DD1D" w14:textId="3CF8D9AF" w:rsidR="00B059BB" w:rsidRPr="008C7845" w:rsidRDefault="00EA72E7" w:rsidP="00BA0030">
            <w:pPr>
              <w:jc w:val="both"/>
              <w:rPr>
                <w:b/>
                <w:bCs/>
                <w:szCs w:val="28"/>
                <w:lang w:val="kk-KZ"/>
              </w:rPr>
            </w:pPr>
            <w:r w:rsidRPr="008C7845">
              <w:rPr>
                <w:rStyle w:val="af6"/>
                <w:b w:val="0"/>
                <w:bCs w:val="0"/>
                <w:szCs w:val="28"/>
                <w:lang w:val="kk-KZ"/>
              </w:rPr>
              <w:t>Тәрбиешілер мен тәлімгерлер</w:t>
            </w:r>
          </w:p>
        </w:tc>
        <w:tc>
          <w:tcPr>
            <w:tcW w:w="6236" w:type="dxa"/>
            <w:vAlign w:val="center"/>
          </w:tcPr>
          <w:p w14:paraId="76907454" w14:textId="6E869B18" w:rsidR="00B059BB" w:rsidRPr="008C7845" w:rsidRDefault="00EA72E7" w:rsidP="00BA0030">
            <w:pPr>
              <w:jc w:val="both"/>
              <w:rPr>
                <w:szCs w:val="28"/>
                <w:lang w:val="kk-KZ"/>
              </w:rPr>
            </w:pPr>
            <w:r w:rsidRPr="008C7845">
              <w:rPr>
                <w:szCs w:val="28"/>
                <w:lang w:val="kk-KZ"/>
              </w:rPr>
              <w:t>Жасақтарды сүйемелдеу, күнделікті қызметті ұйымдастыру, іс-шаралар өткізу, тәртіп пен психологиялық ахуалды қолдау.</w:t>
            </w:r>
          </w:p>
        </w:tc>
      </w:tr>
      <w:tr w:rsidR="00B059BB" w:rsidRPr="009C175B" w14:paraId="3ADD9363" w14:textId="77777777" w:rsidTr="00EA72E7">
        <w:trPr>
          <w:jc w:val="center"/>
        </w:trPr>
        <w:tc>
          <w:tcPr>
            <w:tcW w:w="3402" w:type="dxa"/>
            <w:vAlign w:val="center"/>
          </w:tcPr>
          <w:p w14:paraId="07206988" w14:textId="2F610693" w:rsidR="00B059BB" w:rsidRPr="008C7845" w:rsidRDefault="00EA72E7" w:rsidP="00BA0030">
            <w:pPr>
              <w:jc w:val="both"/>
              <w:rPr>
                <w:b/>
                <w:bCs/>
                <w:szCs w:val="28"/>
                <w:lang w:val="kk-KZ"/>
              </w:rPr>
            </w:pPr>
            <w:r w:rsidRPr="008C7845">
              <w:rPr>
                <w:rStyle w:val="af6"/>
                <w:b w:val="0"/>
                <w:bCs w:val="0"/>
                <w:szCs w:val="28"/>
                <w:lang w:val="kk-KZ"/>
              </w:rPr>
              <w:t>Спорттық қызметке жауапты маман</w:t>
            </w:r>
          </w:p>
        </w:tc>
        <w:tc>
          <w:tcPr>
            <w:tcW w:w="6236" w:type="dxa"/>
            <w:vAlign w:val="center"/>
          </w:tcPr>
          <w:p w14:paraId="017D316B" w14:textId="592D13DA" w:rsidR="00B059BB" w:rsidRPr="008C7845" w:rsidRDefault="00EA72E7" w:rsidP="00BA0030">
            <w:pPr>
              <w:jc w:val="both"/>
              <w:rPr>
                <w:szCs w:val="28"/>
                <w:lang w:val="kk-KZ"/>
              </w:rPr>
            </w:pPr>
            <w:r w:rsidRPr="008C7845">
              <w:rPr>
                <w:szCs w:val="28"/>
                <w:lang w:val="kk-KZ"/>
              </w:rPr>
              <w:t>Қатысушылардың жас ерекшеліктері мен қауіпсіздігін ескере отырып, таңғы жаттығу, ойындар, эстафеталар, туристік және спорттық іс-шараларды ұйымдастыру.</w:t>
            </w:r>
          </w:p>
        </w:tc>
      </w:tr>
      <w:tr w:rsidR="00B059BB" w:rsidRPr="009C175B" w14:paraId="2BD339B9" w14:textId="77777777" w:rsidTr="00EA72E7">
        <w:trPr>
          <w:jc w:val="center"/>
        </w:trPr>
        <w:tc>
          <w:tcPr>
            <w:tcW w:w="3402" w:type="dxa"/>
            <w:vAlign w:val="center"/>
          </w:tcPr>
          <w:p w14:paraId="616C1BAC" w14:textId="2CBAD662" w:rsidR="00B059BB" w:rsidRPr="008C7845" w:rsidRDefault="00EA72E7" w:rsidP="00BA0030">
            <w:pPr>
              <w:jc w:val="both"/>
              <w:rPr>
                <w:b/>
                <w:bCs/>
                <w:szCs w:val="28"/>
                <w:lang w:val="kk-KZ"/>
              </w:rPr>
            </w:pPr>
            <w:r w:rsidRPr="008C7845">
              <w:rPr>
                <w:rStyle w:val="af6"/>
                <w:b w:val="0"/>
                <w:bCs w:val="0"/>
                <w:szCs w:val="28"/>
                <w:lang w:val="kk-KZ"/>
              </w:rPr>
              <w:t>Медицина қызметкері</w:t>
            </w:r>
          </w:p>
        </w:tc>
        <w:tc>
          <w:tcPr>
            <w:tcW w:w="6236" w:type="dxa"/>
            <w:vAlign w:val="center"/>
          </w:tcPr>
          <w:p w14:paraId="0B6E9192" w14:textId="551F43B9" w:rsidR="00B059BB" w:rsidRPr="008C7845" w:rsidRDefault="00EA72E7" w:rsidP="00BA0030">
            <w:pPr>
              <w:jc w:val="both"/>
              <w:rPr>
                <w:szCs w:val="28"/>
                <w:lang w:val="kk-KZ"/>
              </w:rPr>
            </w:pPr>
            <w:r w:rsidRPr="008C7845">
              <w:rPr>
                <w:szCs w:val="28"/>
                <w:lang w:val="kk-KZ"/>
              </w:rPr>
              <w:t>Медициналық бақылау, аурулардың алдын алу, алғашқы медициналық көмек көрсету, санитариялық-гигиеналық жағдайлар мен балалардың денсаулық жағдайын қадағалау.</w:t>
            </w:r>
          </w:p>
        </w:tc>
      </w:tr>
      <w:tr w:rsidR="00B059BB" w:rsidRPr="009C175B" w14:paraId="15480E18" w14:textId="77777777" w:rsidTr="00EA72E7">
        <w:trPr>
          <w:jc w:val="center"/>
        </w:trPr>
        <w:tc>
          <w:tcPr>
            <w:tcW w:w="3402" w:type="dxa"/>
            <w:vAlign w:val="center"/>
          </w:tcPr>
          <w:p w14:paraId="615A4413" w14:textId="5A1C29F4" w:rsidR="00B059BB" w:rsidRPr="008C7845" w:rsidRDefault="00EA72E7" w:rsidP="00BA0030">
            <w:pPr>
              <w:jc w:val="both"/>
              <w:rPr>
                <w:b/>
                <w:bCs/>
                <w:szCs w:val="28"/>
                <w:lang w:val="kk-KZ"/>
              </w:rPr>
            </w:pPr>
            <w:r w:rsidRPr="008C7845">
              <w:rPr>
                <w:rStyle w:val="af6"/>
                <w:b w:val="0"/>
                <w:bCs w:val="0"/>
                <w:szCs w:val="28"/>
                <w:lang w:val="kk-KZ"/>
              </w:rPr>
              <w:t>Педагог-психолог (болған жағдайда)</w:t>
            </w:r>
          </w:p>
        </w:tc>
        <w:tc>
          <w:tcPr>
            <w:tcW w:w="6236" w:type="dxa"/>
            <w:vAlign w:val="center"/>
          </w:tcPr>
          <w:p w14:paraId="5EF26CE2" w14:textId="38B99AB0" w:rsidR="00B059BB" w:rsidRPr="008C7845" w:rsidRDefault="00EA72E7" w:rsidP="00BA0030">
            <w:pPr>
              <w:jc w:val="both"/>
              <w:rPr>
                <w:szCs w:val="28"/>
                <w:lang w:val="kk-KZ"/>
              </w:rPr>
            </w:pPr>
            <w:r w:rsidRPr="008C7845">
              <w:rPr>
                <w:szCs w:val="28"/>
                <w:lang w:val="kk-KZ"/>
              </w:rPr>
              <w:t>Бейімделуге қолдау көрсету, жанжалдардың алдын алу, эмоционалдық жағдайды бақылау, педагогтерге консультация беру.</w:t>
            </w:r>
          </w:p>
        </w:tc>
      </w:tr>
    </w:tbl>
    <w:p w14:paraId="464C1E74" w14:textId="77777777" w:rsidR="00EA72E7" w:rsidRPr="008C7845" w:rsidRDefault="00EA72E7" w:rsidP="00BA0030">
      <w:pPr>
        <w:spacing w:after="0" w:line="240" w:lineRule="auto"/>
        <w:rPr>
          <w:b/>
          <w:szCs w:val="28"/>
          <w:lang w:val="kk-KZ"/>
        </w:rPr>
      </w:pPr>
    </w:p>
    <w:p w14:paraId="3FD0EFB1" w14:textId="77777777" w:rsidR="00EA72E7" w:rsidRPr="008C7845" w:rsidRDefault="00EA72E7" w:rsidP="00BA0030">
      <w:pPr>
        <w:spacing w:after="0" w:line="240" w:lineRule="auto"/>
        <w:rPr>
          <w:b/>
          <w:szCs w:val="28"/>
          <w:lang w:val="kk-KZ"/>
        </w:rPr>
      </w:pPr>
    </w:p>
    <w:p w14:paraId="08516917" w14:textId="0AFA115C" w:rsidR="00B059BB" w:rsidRPr="008C7845" w:rsidRDefault="0087093F" w:rsidP="00BA0030">
      <w:pPr>
        <w:spacing w:after="0" w:line="240" w:lineRule="auto"/>
        <w:rPr>
          <w:b/>
          <w:szCs w:val="28"/>
          <w:lang w:val="kk-KZ"/>
        </w:rPr>
      </w:pPr>
      <w:r w:rsidRPr="008C7845">
        <w:rPr>
          <w:b/>
          <w:szCs w:val="28"/>
          <w:lang w:val="kk-KZ"/>
        </w:rPr>
        <w:t>Әдістемелік қамтамасыз ету</w:t>
      </w:r>
    </w:p>
    <w:p w14:paraId="2E41C231" w14:textId="77777777" w:rsidR="00A84F8F" w:rsidRPr="008C7845" w:rsidRDefault="00A84F8F" w:rsidP="00BA0030">
      <w:pPr>
        <w:pStyle w:val="aff8"/>
        <w:spacing w:before="0" w:beforeAutospacing="0" w:after="0" w:afterAutospacing="0"/>
        <w:ind w:firstLine="720"/>
        <w:jc w:val="both"/>
        <w:rPr>
          <w:sz w:val="28"/>
          <w:szCs w:val="28"/>
          <w:lang w:val="kk-KZ"/>
        </w:rPr>
      </w:pPr>
      <w:r w:rsidRPr="008C7845">
        <w:rPr>
          <w:sz w:val="28"/>
          <w:szCs w:val="28"/>
          <w:lang w:val="kk-KZ"/>
        </w:rPr>
        <w:t>Бағдарламаның әдістемелік қамтамасыз етілуі ауысым мазмұнын сапалы іске асыруды қамтамасыз ететін ұйымдастырушылық-педагогикалық, дидактикалық, нұсқаулық және диагностикалық материалдар жүйесін білдіреді.</w:t>
      </w:r>
    </w:p>
    <w:p w14:paraId="2DD2CE72" w14:textId="29A7595B" w:rsidR="00A84F8F" w:rsidRPr="008C7845" w:rsidRDefault="00A84F8F" w:rsidP="00BA0030">
      <w:pPr>
        <w:pStyle w:val="aff8"/>
        <w:spacing w:before="0" w:beforeAutospacing="0" w:after="0" w:afterAutospacing="0"/>
        <w:jc w:val="both"/>
        <w:rPr>
          <w:sz w:val="28"/>
          <w:szCs w:val="28"/>
          <w:lang w:val="kk-KZ"/>
        </w:rPr>
      </w:pPr>
      <w:r w:rsidRPr="008C7845">
        <w:rPr>
          <w:sz w:val="28"/>
          <w:szCs w:val="28"/>
          <w:lang w:val="kk-KZ"/>
        </w:rPr>
        <w:t>• 1</w:t>
      </w:r>
      <w:r w:rsidR="00AA7F71">
        <w:rPr>
          <w:sz w:val="28"/>
          <w:szCs w:val="28"/>
          <w:lang w:val="kk-KZ"/>
        </w:rPr>
        <w:t>0</w:t>
      </w:r>
      <w:r w:rsidRPr="008C7845">
        <w:rPr>
          <w:sz w:val="28"/>
          <w:szCs w:val="28"/>
          <w:lang w:val="kk-KZ"/>
        </w:rPr>
        <w:t xml:space="preserve"> күндік ауысымға арналған жоспар-сетка;</w:t>
      </w:r>
    </w:p>
    <w:p w14:paraId="64CFA676" w14:textId="76D21276" w:rsidR="00A84F8F" w:rsidRPr="008C7845" w:rsidRDefault="00A84F8F" w:rsidP="00BA0030">
      <w:pPr>
        <w:pStyle w:val="aff8"/>
        <w:spacing w:before="0" w:beforeAutospacing="0" w:after="0" w:afterAutospacing="0"/>
        <w:jc w:val="both"/>
        <w:rPr>
          <w:sz w:val="28"/>
          <w:szCs w:val="28"/>
          <w:lang w:val="kk-KZ"/>
        </w:rPr>
      </w:pPr>
      <w:r w:rsidRPr="008C7845">
        <w:rPr>
          <w:sz w:val="28"/>
          <w:szCs w:val="28"/>
          <w:lang w:val="kk-KZ"/>
        </w:rPr>
        <w:t>• іс-шаралар, ойындар, квесттер, шеберлік сыныптар және тренингтердің сценарийлері;</w:t>
      </w:r>
      <w:r w:rsidRPr="008C7845">
        <w:rPr>
          <w:sz w:val="28"/>
          <w:szCs w:val="28"/>
          <w:lang w:val="kk-KZ"/>
        </w:rPr>
        <w:br/>
        <w:t>• спорттық-туристік, экологиялық, шығармашылық, технологиялық, STEM және бизнес бағыттары бойынша тапсырмалар карточкалары;</w:t>
      </w:r>
    </w:p>
    <w:p w14:paraId="2ED12BC5" w14:textId="77777777" w:rsidR="00A84F8F" w:rsidRPr="008C7845" w:rsidRDefault="00A84F8F" w:rsidP="00BA0030">
      <w:pPr>
        <w:pStyle w:val="aff8"/>
        <w:spacing w:before="0" w:beforeAutospacing="0" w:after="0" w:afterAutospacing="0"/>
        <w:jc w:val="both"/>
        <w:rPr>
          <w:sz w:val="28"/>
          <w:szCs w:val="28"/>
          <w:lang w:val="kk-KZ"/>
        </w:rPr>
      </w:pPr>
      <w:r w:rsidRPr="008C7845">
        <w:rPr>
          <w:sz w:val="28"/>
          <w:szCs w:val="28"/>
          <w:lang w:val="kk-KZ"/>
        </w:rPr>
        <w:t>• қауіпсіздік бойынша нұсқаулық материалдар;</w:t>
      </w:r>
    </w:p>
    <w:p w14:paraId="4A5BE850" w14:textId="77777777" w:rsidR="00A84F8F" w:rsidRPr="008C7845" w:rsidRDefault="00A84F8F" w:rsidP="00BA0030">
      <w:pPr>
        <w:pStyle w:val="aff8"/>
        <w:spacing w:before="0" w:beforeAutospacing="0" w:after="0" w:afterAutospacing="0"/>
        <w:jc w:val="both"/>
        <w:rPr>
          <w:sz w:val="28"/>
          <w:szCs w:val="28"/>
          <w:lang w:val="kk-KZ"/>
        </w:rPr>
      </w:pPr>
      <w:r w:rsidRPr="008C7845">
        <w:rPr>
          <w:sz w:val="28"/>
          <w:szCs w:val="28"/>
          <w:lang w:val="kk-KZ"/>
        </w:rPr>
        <w:t>• салауатты өмір салты, ауызсу режимі, жеке гигиена, цифрлық қауіпсіздік және экологиялық мәдениет жөніндегі жадынамалар;</w:t>
      </w:r>
    </w:p>
    <w:p w14:paraId="4F806119" w14:textId="77777777" w:rsidR="00A84F8F" w:rsidRPr="008C7845" w:rsidRDefault="00A84F8F" w:rsidP="00BA0030">
      <w:pPr>
        <w:pStyle w:val="aff8"/>
        <w:spacing w:before="0" w:beforeAutospacing="0" w:after="0" w:afterAutospacing="0"/>
        <w:jc w:val="both"/>
        <w:rPr>
          <w:sz w:val="28"/>
          <w:szCs w:val="28"/>
          <w:lang w:val="kk-KZ"/>
        </w:rPr>
      </w:pPr>
      <w:r w:rsidRPr="008C7845">
        <w:rPr>
          <w:sz w:val="28"/>
          <w:szCs w:val="28"/>
          <w:lang w:val="kk-KZ"/>
        </w:rPr>
        <w:t>• педагогикалық бақылау карталары;</w:t>
      </w:r>
    </w:p>
    <w:p w14:paraId="5EBC4F6D" w14:textId="77777777" w:rsidR="00A84F8F" w:rsidRPr="008C7845" w:rsidRDefault="00A84F8F" w:rsidP="00BA0030">
      <w:pPr>
        <w:pStyle w:val="aff8"/>
        <w:spacing w:before="0" w:beforeAutospacing="0" w:after="0" w:afterAutospacing="0"/>
        <w:jc w:val="both"/>
        <w:rPr>
          <w:sz w:val="28"/>
          <w:szCs w:val="28"/>
          <w:lang w:val="kk-KZ"/>
        </w:rPr>
      </w:pPr>
      <w:r w:rsidRPr="008C7845">
        <w:rPr>
          <w:sz w:val="28"/>
          <w:szCs w:val="28"/>
          <w:lang w:val="kk-KZ"/>
        </w:rPr>
        <w:t>• қатысушылар мен ата-аналарға арналған сауалнамалар;</w:t>
      </w:r>
    </w:p>
    <w:p w14:paraId="17945CE9" w14:textId="77777777" w:rsidR="00A84F8F" w:rsidRPr="008C7845" w:rsidRDefault="00A84F8F" w:rsidP="00BA0030">
      <w:pPr>
        <w:pStyle w:val="aff8"/>
        <w:spacing w:before="0" w:beforeAutospacing="0" w:after="0" w:afterAutospacing="0"/>
        <w:jc w:val="both"/>
        <w:rPr>
          <w:sz w:val="28"/>
          <w:szCs w:val="28"/>
          <w:lang w:val="kk-KZ"/>
        </w:rPr>
      </w:pPr>
      <w:r w:rsidRPr="008C7845">
        <w:rPr>
          <w:sz w:val="28"/>
          <w:szCs w:val="28"/>
          <w:lang w:val="kk-KZ"/>
        </w:rPr>
        <w:t>• жобалық паспорттар, презентациялар, постерлер және рефлексия парақтарының үлгілері;</w:t>
      </w:r>
    </w:p>
    <w:p w14:paraId="2BC39876" w14:textId="31BD12BD" w:rsidR="00A84F8F" w:rsidRPr="008C7845" w:rsidRDefault="00A84F8F" w:rsidP="00BA0030">
      <w:pPr>
        <w:pStyle w:val="aff8"/>
        <w:spacing w:before="0" w:beforeAutospacing="0" w:after="0" w:afterAutospacing="0"/>
        <w:jc w:val="both"/>
        <w:rPr>
          <w:sz w:val="28"/>
          <w:szCs w:val="28"/>
          <w:lang w:val="kk-KZ"/>
        </w:rPr>
      </w:pPr>
      <w:r w:rsidRPr="008C7845">
        <w:rPr>
          <w:sz w:val="28"/>
          <w:szCs w:val="28"/>
          <w:lang w:val="kk-KZ"/>
        </w:rPr>
        <w:t>• балалардың өзін-өзі басқаруын және командалық жұмысты ұйымдастыруға арналған материалдар.</w:t>
      </w:r>
    </w:p>
    <w:p w14:paraId="3678BCC8" w14:textId="77777777" w:rsidR="00A84F8F" w:rsidRPr="008C7845" w:rsidRDefault="00A84F8F" w:rsidP="00BA0030">
      <w:pPr>
        <w:spacing w:after="0" w:line="240" w:lineRule="auto"/>
        <w:rPr>
          <w:szCs w:val="28"/>
          <w:lang w:val="kk-KZ"/>
        </w:rPr>
      </w:pPr>
    </w:p>
    <w:p w14:paraId="39D6A323" w14:textId="77777777" w:rsidR="00A84F8F" w:rsidRPr="008C7845" w:rsidRDefault="00A84F8F" w:rsidP="00BA0030">
      <w:pPr>
        <w:pStyle w:val="31"/>
        <w:spacing w:before="0"/>
        <w:jc w:val="both"/>
        <w:rPr>
          <w:rFonts w:ascii="Times New Roman" w:hAnsi="Times New Roman" w:cs="Times New Roman"/>
          <w:color w:val="auto"/>
          <w:szCs w:val="28"/>
          <w:lang w:val="kk-KZ"/>
        </w:rPr>
      </w:pPr>
      <w:r w:rsidRPr="008C7845">
        <w:rPr>
          <w:rFonts w:ascii="Times New Roman" w:hAnsi="Times New Roman" w:cs="Times New Roman"/>
          <w:color w:val="auto"/>
          <w:szCs w:val="28"/>
          <w:lang w:val="kk-KZ"/>
        </w:rPr>
        <w:t>Қолданылатын әдістемелер, технологиялар және жұмыс формалары</w:t>
      </w:r>
    </w:p>
    <w:p w14:paraId="7A3D56F8" w14:textId="77777777" w:rsidR="00A84F8F" w:rsidRPr="008C7845" w:rsidRDefault="00A84F8F" w:rsidP="00BA0030">
      <w:pPr>
        <w:pStyle w:val="aff8"/>
        <w:spacing w:before="0" w:beforeAutospacing="0" w:after="0" w:afterAutospacing="0"/>
        <w:ind w:firstLine="720"/>
        <w:jc w:val="both"/>
        <w:rPr>
          <w:sz w:val="28"/>
          <w:szCs w:val="28"/>
          <w:lang w:val="kk-KZ"/>
        </w:rPr>
      </w:pPr>
      <w:r w:rsidRPr="008C7845">
        <w:rPr>
          <w:sz w:val="28"/>
          <w:szCs w:val="28"/>
          <w:lang w:val="kk-KZ"/>
        </w:rPr>
        <w:t xml:space="preserve">Бағдарламаны іске асыру барысында ойын технологиялары, жобалық, зерттеушілік, тренингтік, денсаулық сақтау, коммуникативтік, шығармашылық, </w:t>
      </w:r>
      <w:r w:rsidRPr="008C7845">
        <w:rPr>
          <w:sz w:val="28"/>
          <w:szCs w:val="28"/>
          <w:lang w:val="kk-KZ"/>
        </w:rPr>
        <w:lastRenderedPageBreak/>
        <w:t>интерактивті және практикалық-бағдарланған педагогикалық технологиялар қолданылады.</w:t>
      </w:r>
    </w:p>
    <w:p w14:paraId="1E3E5F75" w14:textId="4E1A9C9B" w:rsidR="00A84F8F" w:rsidRPr="008C7845" w:rsidRDefault="00A84F8F" w:rsidP="00BA0030">
      <w:pPr>
        <w:pStyle w:val="aff8"/>
        <w:spacing w:before="0" w:beforeAutospacing="0" w:after="0" w:afterAutospacing="0"/>
        <w:ind w:firstLine="720"/>
        <w:jc w:val="both"/>
        <w:rPr>
          <w:sz w:val="28"/>
          <w:szCs w:val="28"/>
          <w:lang w:val="kk-KZ"/>
        </w:rPr>
      </w:pPr>
      <w:r w:rsidRPr="008C7845">
        <w:rPr>
          <w:sz w:val="28"/>
          <w:szCs w:val="28"/>
          <w:lang w:val="kk-KZ"/>
        </w:rPr>
        <w:t>Негізгі жұмыс формаларына сабақтар, шеберлік сыныптар, практикумдар, квесттер, ойындар, тренингтер, әңгімелесулер, жарыстар, шығармашылық шеберханалар, бақылаулар, жобалық сессиялар, презентациялар, рефлексиялық шеңберлер және фестивальдер жатады.</w:t>
      </w:r>
    </w:p>
    <w:p w14:paraId="0B1E093C" w14:textId="6DF6B86D" w:rsidR="00B059BB" w:rsidRPr="008C7845" w:rsidRDefault="0087093F" w:rsidP="00BA0030">
      <w:pPr>
        <w:spacing w:after="0" w:line="240" w:lineRule="auto"/>
        <w:jc w:val="both"/>
        <w:rPr>
          <w:b/>
          <w:szCs w:val="28"/>
          <w:lang w:val="kk-KZ"/>
        </w:rPr>
      </w:pPr>
      <w:r w:rsidRPr="008C7845">
        <w:rPr>
          <w:b/>
          <w:szCs w:val="28"/>
          <w:lang w:val="kk-KZ"/>
        </w:rPr>
        <w:t>8-бөлім. Іске асыру нәтижелерін мониторингтеу және бағалау</w:t>
      </w:r>
    </w:p>
    <w:p w14:paraId="2D0E30CC" w14:textId="6F3B7341" w:rsidR="00A84F8F" w:rsidRPr="008C7845" w:rsidRDefault="00A84F8F" w:rsidP="00BA0030">
      <w:pPr>
        <w:spacing w:after="0" w:line="240" w:lineRule="auto"/>
        <w:ind w:firstLine="709"/>
        <w:jc w:val="both"/>
        <w:rPr>
          <w:szCs w:val="28"/>
          <w:lang w:val="kk-KZ"/>
        </w:rPr>
      </w:pPr>
      <w:r w:rsidRPr="008C7845">
        <w:rPr>
          <w:szCs w:val="28"/>
          <w:lang w:val="kk-KZ"/>
        </w:rPr>
        <w:t>Осы бөлім Бағдарламаны іске асырудың ағымдағы және қорытынды мониторингін жүргізу нысандарын, күтілетін нәтижелерге қол жеткізуді бағалау көрсеткіштері мен критерийлерін, ақпарат жинау және талдау әдістерін (бақылау, сауалнама жүргізу, қатысуды және қызмет өнімдерін талдау) айқындайды, сондай-ақ мониторинг нәтижелерін Бағдарламаны түзету кезінде ескеру тәртібін белгілейді.</w:t>
      </w:r>
    </w:p>
    <w:p w14:paraId="56C1760E" w14:textId="77777777" w:rsidR="000320A7" w:rsidRPr="008C7845" w:rsidRDefault="000320A7" w:rsidP="00BA0030">
      <w:pPr>
        <w:spacing w:after="0" w:line="240" w:lineRule="auto"/>
        <w:ind w:firstLine="709"/>
        <w:jc w:val="both"/>
        <w:rPr>
          <w:b/>
          <w:szCs w:val="28"/>
          <w:lang w:val="kk-KZ"/>
        </w:rPr>
      </w:pPr>
    </w:p>
    <w:p w14:paraId="5377A69C" w14:textId="77777777" w:rsidR="000320A7" w:rsidRPr="008C7845" w:rsidRDefault="000320A7" w:rsidP="00BA0030">
      <w:pPr>
        <w:pStyle w:val="31"/>
        <w:spacing w:before="0"/>
        <w:jc w:val="both"/>
        <w:rPr>
          <w:rFonts w:ascii="Times New Roman" w:hAnsi="Times New Roman" w:cs="Times New Roman"/>
          <w:color w:val="auto"/>
          <w:szCs w:val="28"/>
          <w:lang w:val="kk-KZ"/>
        </w:rPr>
      </w:pPr>
      <w:r w:rsidRPr="008C7845">
        <w:rPr>
          <w:rFonts w:ascii="Times New Roman" w:hAnsi="Times New Roman" w:cs="Times New Roman"/>
          <w:color w:val="auto"/>
          <w:szCs w:val="28"/>
          <w:lang w:val="kk-KZ"/>
        </w:rPr>
        <w:t>Мониторингке жалпы тәсілдер</w:t>
      </w:r>
    </w:p>
    <w:p w14:paraId="303F86CA" w14:textId="77777777" w:rsidR="000320A7" w:rsidRPr="008C7845" w:rsidRDefault="000320A7" w:rsidP="00BA0030">
      <w:pPr>
        <w:pStyle w:val="aff8"/>
        <w:spacing w:before="0" w:beforeAutospacing="0" w:after="0" w:afterAutospacing="0"/>
        <w:ind w:firstLine="720"/>
        <w:jc w:val="both"/>
        <w:rPr>
          <w:sz w:val="28"/>
          <w:szCs w:val="28"/>
          <w:lang w:val="kk-KZ"/>
        </w:rPr>
      </w:pPr>
      <w:r w:rsidRPr="008C7845">
        <w:rPr>
          <w:sz w:val="28"/>
          <w:szCs w:val="28"/>
          <w:lang w:val="kk-KZ"/>
        </w:rPr>
        <w:t>Бағдарламаны іске асыру мониторингі ауысым қатысушыларының білім беру, тәрбиелік, спорттық-сауықтыру, шығармашылық, жобалық және бос уақытты ұйымдастыру қызметінің тиімділігін бағалау жүйесін білдіреді.</w:t>
      </w:r>
    </w:p>
    <w:p w14:paraId="1022BE3D" w14:textId="77777777" w:rsidR="000320A7" w:rsidRPr="008C7845" w:rsidRDefault="000320A7" w:rsidP="00BA0030">
      <w:pPr>
        <w:pStyle w:val="aff8"/>
        <w:spacing w:before="0" w:beforeAutospacing="0" w:after="0" w:afterAutospacing="0"/>
        <w:ind w:firstLine="720"/>
        <w:jc w:val="both"/>
        <w:rPr>
          <w:sz w:val="28"/>
          <w:szCs w:val="28"/>
          <w:lang w:val="kk-KZ"/>
        </w:rPr>
      </w:pPr>
      <w:r w:rsidRPr="008C7845">
        <w:rPr>
          <w:sz w:val="28"/>
          <w:szCs w:val="28"/>
          <w:lang w:val="kk-KZ"/>
        </w:rPr>
        <w:t>Мониторинг ауысым бойы жүзеге асырылады және Бағдарламаның мақсаты мен міндеттеріне қол жеткізу деңгейін, қатысушылардың тартылу дәрежесін, эмоционалдық әл-ауқатын, командалық өзара әрекеттесу сапасын, режим мен қауіпсіздік талаптарының сақталуын, сондай-ақ қатысушылардың болу жағдайлары мен іс-шаралар мазмұнына қанағаттану деңгейін анықтауға бағытталады.</w:t>
      </w:r>
    </w:p>
    <w:p w14:paraId="1FE8EF3F" w14:textId="527B05CE" w:rsidR="000320A7" w:rsidRPr="008C7845" w:rsidRDefault="000320A7" w:rsidP="00BA0030">
      <w:pPr>
        <w:pStyle w:val="aff8"/>
        <w:spacing w:before="0" w:beforeAutospacing="0" w:after="0" w:afterAutospacing="0"/>
        <w:ind w:firstLine="709"/>
        <w:jc w:val="both"/>
        <w:rPr>
          <w:sz w:val="28"/>
          <w:szCs w:val="28"/>
          <w:lang w:val="kk-KZ"/>
        </w:rPr>
      </w:pPr>
      <w:r w:rsidRPr="008C7845">
        <w:rPr>
          <w:sz w:val="28"/>
          <w:szCs w:val="28"/>
          <w:lang w:val="kk-KZ"/>
        </w:rPr>
        <w:t>Мониторинг нәтижелері іс-шараларды жедел түзету, қатысушыларға жеке қолдау көрсету, келесі ауысымдардың мазмұнын жетілдіру және Бағдарламаны іске асыру сапасын арттыру үшін пайдаланылады.</w:t>
      </w:r>
    </w:p>
    <w:p w14:paraId="33416C12" w14:textId="77777777" w:rsidR="000320A7" w:rsidRPr="008C7845" w:rsidRDefault="000320A7" w:rsidP="00BA0030">
      <w:pPr>
        <w:pStyle w:val="31"/>
        <w:spacing w:before="0"/>
        <w:rPr>
          <w:rFonts w:ascii="Times New Roman" w:hAnsi="Times New Roman" w:cs="Times New Roman"/>
          <w:color w:val="auto"/>
          <w:szCs w:val="28"/>
          <w:lang w:val="kk-KZ"/>
        </w:rPr>
      </w:pPr>
    </w:p>
    <w:p w14:paraId="0E6846E3" w14:textId="036776B3" w:rsidR="000320A7" w:rsidRPr="008C7845" w:rsidRDefault="000320A7" w:rsidP="00BA0030">
      <w:pPr>
        <w:pStyle w:val="31"/>
        <w:spacing w:before="0"/>
        <w:rPr>
          <w:rFonts w:ascii="Times New Roman" w:hAnsi="Times New Roman" w:cs="Times New Roman"/>
          <w:color w:val="auto"/>
          <w:szCs w:val="28"/>
          <w:lang w:val="kk-KZ"/>
        </w:rPr>
      </w:pPr>
      <w:r w:rsidRPr="008C7845">
        <w:rPr>
          <w:rFonts w:ascii="Times New Roman" w:hAnsi="Times New Roman" w:cs="Times New Roman"/>
          <w:color w:val="auto"/>
          <w:szCs w:val="28"/>
          <w:lang w:val="kk-KZ"/>
        </w:rPr>
        <w:t>Мониторингтің нысандары мен әдістері</w:t>
      </w:r>
    </w:p>
    <w:p w14:paraId="51741FF2" w14:textId="77777777" w:rsidR="000320A7" w:rsidRPr="008C7845" w:rsidRDefault="000320A7" w:rsidP="00BA0030">
      <w:pPr>
        <w:pStyle w:val="aff8"/>
        <w:spacing w:before="0" w:beforeAutospacing="0" w:after="0" w:afterAutospacing="0"/>
        <w:rPr>
          <w:sz w:val="28"/>
          <w:szCs w:val="28"/>
          <w:lang w:val="kk-KZ"/>
        </w:rPr>
      </w:pPr>
      <w:r w:rsidRPr="008C7845">
        <w:rPr>
          <w:sz w:val="28"/>
          <w:szCs w:val="28"/>
          <w:lang w:val="kk-KZ"/>
        </w:rPr>
        <w:t>• педагогикалық бақылау;</w:t>
      </w:r>
      <w:r w:rsidRPr="008C7845">
        <w:rPr>
          <w:sz w:val="28"/>
          <w:szCs w:val="28"/>
          <w:lang w:val="kk-KZ"/>
        </w:rPr>
        <w:br/>
        <w:t>• қатысушылармен әңгімелесу;</w:t>
      </w:r>
      <w:r w:rsidRPr="008C7845">
        <w:rPr>
          <w:sz w:val="28"/>
          <w:szCs w:val="28"/>
          <w:lang w:val="kk-KZ"/>
        </w:rPr>
        <w:br/>
        <w:t>• рефлексиялық шеңберлер және «отырғыш шеңберлері»;</w:t>
      </w:r>
      <w:r w:rsidRPr="008C7845">
        <w:rPr>
          <w:sz w:val="28"/>
          <w:szCs w:val="28"/>
          <w:lang w:val="kk-KZ"/>
        </w:rPr>
        <w:br/>
        <w:t>• қатысушыларға сауалнама жүргізу;</w:t>
      </w:r>
      <w:r w:rsidRPr="008C7845">
        <w:rPr>
          <w:sz w:val="28"/>
          <w:szCs w:val="28"/>
          <w:lang w:val="kk-KZ"/>
        </w:rPr>
        <w:br/>
        <w:t>• ата-аналардан немесе заңды өкілдерден кері байланыс алу;</w:t>
      </w:r>
      <w:r w:rsidRPr="008C7845">
        <w:rPr>
          <w:sz w:val="28"/>
          <w:szCs w:val="28"/>
          <w:lang w:val="kk-KZ"/>
        </w:rPr>
        <w:br/>
        <w:t>• балалардың іс-шараларға қатысуын талдау;</w:t>
      </w:r>
      <w:r w:rsidRPr="008C7845">
        <w:rPr>
          <w:sz w:val="28"/>
          <w:szCs w:val="28"/>
          <w:lang w:val="kk-KZ"/>
        </w:rPr>
        <w:br/>
        <w:t>• командалық және жеке өнімдерді бағалау;</w:t>
      </w:r>
      <w:r w:rsidRPr="008C7845">
        <w:rPr>
          <w:sz w:val="28"/>
          <w:szCs w:val="28"/>
          <w:lang w:val="kk-KZ"/>
        </w:rPr>
        <w:br/>
        <w:t>• қатысушылардың өзін-өзі бағалауы;</w:t>
      </w:r>
      <w:r w:rsidRPr="008C7845">
        <w:rPr>
          <w:sz w:val="28"/>
          <w:szCs w:val="28"/>
          <w:lang w:val="kk-KZ"/>
        </w:rPr>
        <w:br/>
        <w:t>• педагогикалық ұжымның қорытынды талқылауы.</w:t>
      </w:r>
    </w:p>
    <w:p w14:paraId="549A97B0" w14:textId="77777777" w:rsidR="000320A7" w:rsidRPr="008C7845" w:rsidRDefault="000320A7" w:rsidP="00BA0030">
      <w:pPr>
        <w:pStyle w:val="aff8"/>
        <w:spacing w:before="0" w:beforeAutospacing="0" w:after="0" w:afterAutospacing="0"/>
        <w:ind w:firstLine="709"/>
        <w:jc w:val="both"/>
        <w:rPr>
          <w:sz w:val="28"/>
          <w:szCs w:val="28"/>
          <w:lang w:val="kk-KZ"/>
        </w:rPr>
      </w:pPr>
    </w:p>
    <w:p w14:paraId="42442BA2" w14:textId="0194007E" w:rsidR="000320A7" w:rsidRPr="008C7845" w:rsidRDefault="000320A7" w:rsidP="00BA0030">
      <w:pPr>
        <w:pStyle w:val="31"/>
        <w:spacing w:before="0"/>
        <w:rPr>
          <w:rFonts w:ascii="Times New Roman" w:hAnsi="Times New Roman" w:cs="Times New Roman"/>
          <w:color w:val="auto"/>
          <w:szCs w:val="28"/>
          <w:lang w:val="kk-KZ"/>
        </w:rPr>
      </w:pPr>
      <w:r w:rsidRPr="008C7845">
        <w:rPr>
          <w:rFonts w:ascii="Times New Roman" w:hAnsi="Times New Roman" w:cs="Times New Roman"/>
          <w:color w:val="auto"/>
          <w:szCs w:val="28"/>
          <w:lang w:val="kk-KZ"/>
        </w:rPr>
        <w:t>Нәтижелерді мониторингтеу және бағалау кестесі</w:t>
      </w:r>
    </w:p>
    <w:tbl>
      <w:tblPr>
        <w:tblStyle w:val="aff0"/>
        <w:tblW w:w="0" w:type="auto"/>
        <w:jc w:val="center"/>
        <w:tblLook w:val="04A0" w:firstRow="1" w:lastRow="0" w:firstColumn="1" w:lastColumn="0" w:noHBand="0" w:noVBand="1"/>
      </w:tblPr>
      <w:tblGrid>
        <w:gridCol w:w="2210"/>
        <w:gridCol w:w="2109"/>
        <w:gridCol w:w="1989"/>
        <w:gridCol w:w="1576"/>
        <w:gridCol w:w="1745"/>
      </w:tblGrid>
      <w:tr w:rsidR="000320A7" w:rsidRPr="008C7845" w14:paraId="785399F9" w14:textId="77777777" w:rsidTr="00AA7F71">
        <w:trPr>
          <w:jc w:val="center"/>
        </w:trPr>
        <w:tc>
          <w:tcPr>
            <w:tcW w:w="2210" w:type="dxa"/>
            <w:shd w:val="clear" w:color="auto" w:fill="D9EAF7"/>
          </w:tcPr>
          <w:p w14:paraId="60B480F9" w14:textId="01EED606" w:rsidR="000320A7" w:rsidRPr="008C7845" w:rsidRDefault="000320A7" w:rsidP="00BA0030">
            <w:pPr>
              <w:pStyle w:val="CampTableText"/>
              <w:jc w:val="both"/>
              <w:rPr>
                <w:sz w:val="28"/>
                <w:szCs w:val="28"/>
                <w:lang w:val="kk-KZ"/>
              </w:rPr>
            </w:pPr>
            <w:r w:rsidRPr="008C7845">
              <w:rPr>
                <w:b/>
                <w:bCs/>
                <w:sz w:val="28"/>
                <w:szCs w:val="28"/>
                <w:lang w:val="kk-KZ"/>
              </w:rPr>
              <w:t>Мониторинг бағыты</w:t>
            </w:r>
          </w:p>
        </w:tc>
        <w:tc>
          <w:tcPr>
            <w:tcW w:w="2109" w:type="dxa"/>
            <w:shd w:val="clear" w:color="auto" w:fill="D9EAF7"/>
          </w:tcPr>
          <w:p w14:paraId="07C4B3E4" w14:textId="61D4E093" w:rsidR="000320A7" w:rsidRPr="008C7845" w:rsidRDefault="000320A7" w:rsidP="00BA0030">
            <w:pPr>
              <w:pStyle w:val="CampTableText"/>
              <w:jc w:val="both"/>
              <w:rPr>
                <w:sz w:val="28"/>
                <w:szCs w:val="28"/>
                <w:lang w:val="kk-KZ"/>
              </w:rPr>
            </w:pPr>
            <w:r w:rsidRPr="008C7845">
              <w:rPr>
                <w:b/>
                <w:bCs/>
                <w:sz w:val="28"/>
                <w:szCs w:val="28"/>
                <w:lang w:val="kk-KZ"/>
              </w:rPr>
              <w:t>Бағалау критерийлері</w:t>
            </w:r>
          </w:p>
        </w:tc>
        <w:tc>
          <w:tcPr>
            <w:tcW w:w="1989" w:type="dxa"/>
            <w:shd w:val="clear" w:color="auto" w:fill="D9EAF7"/>
          </w:tcPr>
          <w:p w14:paraId="2035E6BB" w14:textId="695F4480" w:rsidR="000320A7" w:rsidRPr="008C7845" w:rsidRDefault="000320A7" w:rsidP="00BA0030">
            <w:pPr>
              <w:pStyle w:val="CampTableText"/>
              <w:jc w:val="both"/>
              <w:rPr>
                <w:sz w:val="28"/>
                <w:szCs w:val="28"/>
                <w:lang w:val="kk-KZ"/>
              </w:rPr>
            </w:pPr>
            <w:r w:rsidRPr="008C7845">
              <w:rPr>
                <w:b/>
                <w:bCs/>
                <w:sz w:val="28"/>
                <w:szCs w:val="28"/>
                <w:lang w:val="kk-KZ"/>
              </w:rPr>
              <w:t>Әдістер</w:t>
            </w:r>
          </w:p>
        </w:tc>
        <w:tc>
          <w:tcPr>
            <w:tcW w:w="1576" w:type="dxa"/>
            <w:shd w:val="clear" w:color="auto" w:fill="D9EAF7"/>
          </w:tcPr>
          <w:p w14:paraId="4EE1508D" w14:textId="43A2BD30" w:rsidR="000320A7" w:rsidRPr="008C7845" w:rsidRDefault="000320A7" w:rsidP="00BA0030">
            <w:pPr>
              <w:pStyle w:val="CampTableText"/>
              <w:jc w:val="both"/>
              <w:rPr>
                <w:sz w:val="28"/>
                <w:szCs w:val="28"/>
                <w:lang w:val="kk-KZ"/>
              </w:rPr>
            </w:pPr>
            <w:r w:rsidRPr="008C7845">
              <w:rPr>
                <w:b/>
                <w:bCs/>
                <w:sz w:val="28"/>
                <w:szCs w:val="28"/>
                <w:lang w:val="kk-KZ"/>
              </w:rPr>
              <w:t>Бағалау деңгейі</w:t>
            </w:r>
          </w:p>
        </w:tc>
        <w:tc>
          <w:tcPr>
            <w:tcW w:w="1745" w:type="dxa"/>
            <w:shd w:val="clear" w:color="auto" w:fill="D9EAF7"/>
          </w:tcPr>
          <w:p w14:paraId="34DC090A" w14:textId="72750865" w:rsidR="000320A7" w:rsidRPr="008C7845" w:rsidRDefault="000320A7" w:rsidP="00BA0030">
            <w:pPr>
              <w:pStyle w:val="CampTableText"/>
              <w:jc w:val="both"/>
              <w:rPr>
                <w:sz w:val="28"/>
                <w:szCs w:val="28"/>
                <w:lang w:val="kk-KZ"/>
              </w:rPr>
            </w:pPr>
            <w:r w:rsidRPr="008C7845">
              <w:rPr>
                <w:b/>
                <w:bCs/>
                <w:sz w:val="28"/>
                <w:szCs w:val="28"/>
                <w:lang w:val="kk-KZ"/>
              </w:rPr>
              <w:t>Жауаптылар</w:t>
            </w:r>
          </w:p>
        </w:tc>
      </w:tr>
      <w:tr w:rsidR="000320A7" w:rsidRPr="009C175B" w14:paraId="52017788" w14:textId="77777777" w:rsidTr="00AA7F71">
        <w:trPr>
          <w:jc w:val="center"/>
        </w:trPr>
        <w:tc>
          <w:tcPr>
            <w:tcW w:w="2210" w:type="dxa"/>
          </w:tcPr>
          <w:p w14:paraId="3A46E164" w14:textId="094EA048" w:rsidR="000320A7" w:rsidRPr="008C7845" w:rsidRDefault="000320A7" w:rsidP="00BA0030">
            <w:pPr>
              <w:pStyle w:val="CampTableText"/>
              <w:jc w:val="both"/>
              <w:rPr>
                <w:sz w:val="28"/>
                <w:szCs w:val="28"/>
                <w:lang w:val="kk-KZ"/>
              </w:rPr>
            </w:pPr>
            <w:r w:rsidRPr="008C7845">
              <w:rPr>
                <w:sz w:val="28"/>
                <w:szCs w:val="28"/>
                <w:lang w:val="kk-KZ"/>
              </w:rPr>
              <w:lastRenderedPageBreak/>
              <w:t>Қатысушылардың бейімделуі</w:t>
            </w:r>
          </w:p>
        </w:tc>
        <w:tc>
          <w:tcPr>
            <w:tcW w:w="2109" w:type="dxa"/>
          </w:tcPr>
          <w:p w14:paraId="4C417D96" w14:textId="442B9AE1" w:rsidR="000320A7" w:rsidRPr="008C7845" w:rsidRDefault="000320A7" w:rsidP="00BA0030">
            <w:pPr>
              <w:pStyle w:val="CampTableText"/>
              <w:jc w:val="both"/>
              <w:rPr>
                <w:sz w:val="28"/>
                <w:szCs w:val="28"/>
                <w:lang w:val="kk-KZ"/>
              </w:rPr>
            </w:pPr>
            <w:r w:rsidRPr="008C7845">
              <w:rPr>
                <w:sz w:val="28"/>
                <w:szCs w:val="28"/>
                <w:lang w:val="kk-KZ"/>
              </w:rPr>
              <w:t>Тартылуы, эмоционалдық жағдайы, ережелерді сақтау</w:t>
            </w:r>
          </w:p>
        </w:tc>
        <w:tc>
          <w:tcPr>
            <w:tcW w:w="1989" w:type="dxa"/>
          </w:tcPr>
          <w:p w14:paraId="077BCF8B" w14:textId="3712D6D2" w:rsidR="000320A7" w:rsidRPr="008C7845" w:rsidRDefault="000320A7" w:rsidP="00BA0030">
            <w:pPr>
              <w:pStyle w:val="CampTableText"/>
              <w:jc w:val="both"/>
              <w:rPr>
                <w:sz w:val="28"/>
                <w:szCs w:val="28"/>
                <w:lang w:val="kk-KZ"/>
              </w:rPr>
            </w:pPr>
            <w:r w:rsidRPr="008C7845">
              <w:rPr>
                <w:sz w:val="28"/>
                <w:szCs w:val="28"/>
                <w:lang w:val="kk-KZ"/>
              </w:rPr>
              <w:t>Бақылау, әңгімелесу, рефлексия</w:t>
            </w:r>
          </w:p>
        </w:tc>
        <w:tc>
          <w:tcPr>
            <w:tcW w:w="1576" w:type="dxa"/>
          </w:tcPr>
          <w:p w14:paraId="33D5B820" w14:textId="165FE543" w:rsidR="000320A7" w:rsidRPr="008C7845" w:rsidRDefault="000320A7" w:rsidP="00BA0030">
            <w:pPr>
              <w:pStyle w:val="CampTableText"/>
              <w:jc w:val="both"/>
              <w:rPr>
                <w:sz w:val="28"/>
                <w:szCs w:val="28"/>
                <w:lang w:val="kk-KZ"/>
              </w:rPr>
            </w:pPr>
            <w:r w:rsidRPr="008C7845">
              <w:rPr>
                <w:sz w:val="28"/>
                <w:szCs w:val="28"/>
                <w:lang w:val="kk-KZ"/>
              </w:rPr>
              <w:t>1–3 төмен; 4–7 орташа; 8–10 жоғары</w:t>
            </w:r>
          </w:p>
        </w:tc>
        <w:tc>
          <w:tcPr>
            <w:tcW w:w="1745" w:type="dxa"/>
          </w:tcPr>
          <w:p w14:paraId="2905790C" w14:textId="31D1CA4B" w:rsidR="000320A7" w:rsidRPr="008C7845" w:rsidRDefault="000320A7" w:rsidP="00BA0030">
            <w:pPr>
              <w:pStyle w:val="CampTableText"/>
              <w:jc w:val="both"/>
              <w:rPr>
                <w:sz w:val="28"/>
                <w:szCs w:val="28"/>
                <w:lang w:val="kk-KZ"/>
              </w:rPr>
            </w:pPr>
            <w:r w:rsidRPr="008C7845">
              <w:rPr>
                <w:sz w:val="28"/>
                <w:szCs w:val="28"/>
                <w:lang w:val="kk-KZ"/>
              </w:rPr>
              <w:t>тәлімгерлер, тәрбиешілер, психолог (болған жағдайда)</w:t>
            </w:r>
          </w:p>
        </w:tc>
      </w:tr>
      <w:tr w:rsidR="000320A7" w:rsidRPr="008C7845" w14:paraId="66FE56B4" w14:textId="77777777" w:rsidTr="00AA7F71">
        <w:trPr>
          <w:jc w:val="center"/>
        </w:trPr>
        <w:tc>
          <w:tcPr>
            <w:tcW w:w="2210" w:type="dxa"/>
          </w:tcPr>
          <w:p w14:paraId="1D5382C3" w14:textId="2A3B05C3" w:rsidR="000320A7" w:rsidRPr="008C7845" w:rsidRDefault="000320A7" w:rsidP="00BA0030">
            <w:pPr>
              <w:pStyle w:val="CampTableText"/>
              <w:jc w:val="both"/>
              <w:rPr>
                <w:sz w:val="28"/>
                <w:szCs w:val="28"/>
                <w:lang w:val="kk-KZ"/>
              </w:rPr>
            </w:pPr>
            <w:r w:rsidRPr="008C7845">
              <w:rPr>
                <w:sz w:val="28"/>
                <w:szCs w:val="28"/>
                <w:lang w:val="kk-KZ"/>
              </w:rPr>
              <w:t>Білім беру қызметі</w:t>
            </w:r>
          </w:p>
        </w:tc>
        <w:tc>
          <w:tcPr>
            <w:tcW w:w="2109" w:type="dxa"/>
          </w:tcPr>
          <w:p w14:paraId="27CC2AF7" w14:textId="1839763E" w:rsidR="000320A7" w:rsidRPr="008C7845" w:rsidRDefault="000320A7" w:rsidP="00BA0030">
            <w:pPr>
              <w:pStyle w:val="CampTableText"/>
              <w:jc w:val="both"/>
              <w:rPr>
                <w:sz w:val="28"/>
                <w:szCs w:val="28"/>
                <w:lang w:val="kk-KZ"/>
              </w:rPr>
            </w:pPr>
            <w:r w:rsidRPr="008C7845">
              <w:rPr>
                <w:sz w:val="28"/>
                <w:szCs w:val="28"/>
                <w:lang w:val="kk-KZ"/>
              </w:rPr>
              <w:t>Сабақтарға, жобаларға, практикумдарға қатысу</w:t>
            </w:r>
          </w:p>
        </w:tc>
        <w:tc>
          <w:tcPr>
            <w:tcW w:w="1989" w:type="dxa"/>
          </w:tcPr>
          <w:p w14:paraId="5E98FB14" w14:textId="77065457" w:rsidR="000320A7" w:rsidRPr="008C7845" w:rsidRDefault="000320A7" w:rsidP="00BA0030">
            <w:pPr>
              <w:pStyle w:val="CampTableText"/>
              <w:jc w:val="both"/>
              <w:rPr>
                <w:sz w:val="28"/>
                <w:szCs w:val="28"/>
                <w:lang w:val="kk-KZ"/>
              </w:rPr>
            </w:pPr>
            <w:r w:rsidRPr="008C7845">
              <w:rPr>
                <w:sz w:val="28"/>
                <w:szCs w:val="28"/>
                <w:lang w:val="kk-KZ"/>
              </w:rPr>
              <w:t>Бақылау, жұмыстарды талдау</w:t>
            </w:r>
          </w:p>
        </w:tc>
        <w:tc>
          <w:tcPr>
            <w:tcW w:w="1576" w:type="dxa"/>
          </w:tcPr>
          <w:p w14:paraId="2DE514B2" w14:textId="63371BA5" w:rsidR="000320A7" w:rsidRPr="008C7845" w:rsidRDefault="000320A7" w:rsidP="00BA0030">
            <w:pPr>
              <w:pStyle w:val="CampTableText"/>
              <w:jc w:val="both"/>
              <w:rPr>
                <w:sz w:val="28"/>
                <w:szCs w:val="28"/>
                <w:lang w:val="kk-KZ"/>
              </w:rPr>
            </w:pPr>
            <w:r w:rsidRPr="008C7845">
              <w:rPr>
                <w:sz w:val="28"/>
                <w:szCs w:val="28"/>
                <w:lang w:val="kk-KZ"/>
              </w:rPr>
              <w:t>1–3 енжар; 4–7 тұрақты; 8–10 бастамашыл</w:t>
            </w:r>
          </w:p>
        </w:tc>
        <w:tc>
          <w:tcPr>
            <w:tcW w:w="1745" w:type="dxa"/>
          </w:tcPr>
          <w:p w14:paraId="4857AFC1" w14:textId="1A5269B8" w:rsidR="000320A7" w:rsidRPr="008C7845" w:rsidRDefault="000320A7" w:rsidP="00BA0030">
            <w:pPr>
              <w:pStyle w:val="CampTableText"/>
              <w:jc w:val="both"/>
              <w:rPr>
                <w:sz w:val="28"/>
                <w:szCs w:val="28"/>
                <w:lang w:val="kk-KZ"/>
              </w:rPr>
            </w:pPr>
            <w:r w:rsidRPr="008C7845">
              <w:rPr>
                <w:sz w:val="28"/>
                <w:szCs w:val="28"/>
                <w:lang w:val="kk-KZ"/>
              </w:rPr>
              <w:t>Педагогтер, әдіскер</w:t>
            </w:r>
          </w:p>
        </w:tc>
      </w:tr>
      <w:tr w:rsidR="000320A7" w:rsidRPr="008C7845" w14:paraId="1D485350" w14:textId="77777777" w:rsidTr="00AA7F71">
        <w:trPr>
          <w:jc w:val="center"/>
        </w:trPr>
        <w:tc>
          <w:tcPr>
            <w:tcW w:w="2210" w:type="dxa"/>
          </w:tcPr>
          <w:p w14:paraId="46511E31" w14:textId="6C3E9046" w:rsidR="000320A7" w:rsidRPr="008C7845" w:rsidRDefault="000320A7" w:rsidP="00BA0030">
            <w:pPr>
              <w:pStyle w:val="CampTableText"/>
              <w:jc w:val="both"/>
              <w:rPr>
                <w:sz w:val="28"/>
                <w:szCs w:val="28"/>
                <w:lang w:val="kk-KZ"/>
              </w:rPr>
            </w:pPr>
            <w:r w:rsidRPr="008C7845">
              <w:rPr>
                <w:sz w:val="28"/>
                <w:szCs w:val="28"/>
                <w:lang w:val="kk-KZ"/>
              </w:rPr>
              <w:t>Спорттық-туристік бағыт</w:t>
            </w:r>
          </w:p>
        </w:tc>
        <w:tc>
          <w:tcPr>
            <w:tcW w:w="2109" w:type="dxa"/>
          </w:tcPr>
          <w:p w14:paraId="31001FBC" w14:textId="0538BE71" w:rsidR="000320A7" w:rsidRPr="008C7845" w:rsidRDefault="000320A7" w:rsidP="00BA0030">
            <w:pPr>
              <w:pStyle w:val="CampTableText"/>
              <w:jc w:val="both"/>
              <w:rPr>
                <w:sz w:val="28"/>
                <w:szCs w:val="28"/>
                <w:lang w:val="kk-KZ"/>
              </w:rPr>
            </w:pPr>
            <w:r w:rsidRPr="008C7845">
              <w:rPr>
                <w:sz w:val="28"/>
                <w:szCs w:val="28"/>
                <w:lang w:val="kk-KZ"/>
              </w:rPr>
              <w:t>Қатысу, қауіпсіздік сақтау, командалық жұмыс</w:t>
            </w:r>
          </w:p>
        </w:tc>
        <w:tc>
          <w:tcPr>
            <w:tcW w:w="1989" w:type="dxa"/>
          </w:tcPr>
          <w:p w14:paraId="6CCE3248" w14:textId="44CF9B46" w:rsidR="000320A7" w:rsidRPr="008C7845" w:rsidRDefault="000320A7" w:rsidP="00BA0030">
            <w:pPr>
              <w:pStyle w:val="CampTableText"/>
              <w:jc w:val="both"/>
              <w:rPr>
                <w:sz w:val="28"/>
                <w:szCs w:val="28"/>
                <w:lang w:val="kk-KZ"/>
              </w:rPr>
            </w:pPr>
            <w:r w:rsidRPr="008C7845">
              <w:rPr>
                <w:sz w:val="28"/>
                <w:szCs w:val="28"/>
                <w:lang w:val="kk-KZ"/>
              </w:rPr>
              <w:t>Бақылау, ойындарға қатысу</w:t>
            </w:r>
          </w:p>
        </w:tc>
        <w:tc>
          <w:tcPr>
            <w:tcW w:w="1576" w:type="dxa"/>
          </w:tcPr>
          <w:p w14:paraId="3D6BDCD5" w14:textId="129DC4C3" w:rsidR="000320A7" w:rsidRPr="008C7845" w:rsidRDefault="000320A7" w:rsidP="00BA0030">
            <w:pPr>
              <w:pStyle w:val="CampTableText"/>
              <w:jc w:val="both"/>
              <w:rPr>
                <w:sz w:val="28"/>
                <w:szCs w:val="28"/>
                <w:lang w:val="kk-KZ"/>
              </w:rPr>
            </w:pPr>
            <w:r w:rsidRPr="008C7845">
              <w:rPr>
                <w:sz w:val="28"/>
                <w:szCs w:val="28"/>
                <w:lang w:val="kk-KZ"/>
              </w:rPr>
              <w:t>11–3 белсенділігі төмен; 4–7 тұрақты; 8–10 жоғары</w:t>
            </w:r>
          </w:p>
        </w:tc>
        <w:tc>
          <w:tcPr>
            <w:tcW w:w="1745" w:type="dxa"/>
          </w:tcPr>
          <w:p w14:paraId="6E03A7C6" w14:textId="2241060F" w:rsidR="000320A7" w:rsidRPr="008C7845" w:rsidRDefault="000320A7" w:rsidP="00BA0030">
            <w:pPr>
              <w:pStyle w:val="CampTableText"/>
              <w:jc w:val="both"/>
              <w:rPr>
                <w:sz w:val="28"/>
                <w:szCs w:val="28"/>
                <w:lang w:val="kk-KZ"/>
              </w:rPr>
            </w:pPr>
            <w:r w:rsidRPr="008C7845">
              <w:rPr>
                <w:sz w:val="28"/>
                <w:szCs w:val="28"/>
                <w:lang w:val="kk-KZ"/>
              </w:rPr>
              <w:t>Спортқа жауапты, тәлімгерлер</w:t>
            </w:r>
          </w:p>
        </w:tc>
      </w:tr>
      <w:tr w:rsidR="000320A7" w:rsidRPr="008C7845" w14:paraId="1B15ED23" w14:textId="77777777" w:rsidTr="00AA7F71">
        <w:trPr>
          <w:jc w:val="center"/>
        </w:trPr>
        <w:tc>
          <w:tcPr>
            <w:tcW w:w="2210" w:type="dxa"/>
          </w:tcPr>
          <w:p w14:paraId="7AB0EB9E" w14:textId="6B557B79" w:rsidR="000320A7" w:rsidRPr="008C7845" w:rsidRDefault="000320A7" w:rsidP="00BA0030">
            <w:pPr>
              <w:pStyle w:val="CampTableText"/>
              <w:jc w:val="both"/>
              <w:rPr>
                <w:sz w:val="28"/>
                <w:szCs w:val="28"/>
                <w:lang w:val="kk-KZ"/>
              </w:rPr>
            </w:pPr>
            <w:r w:rsidRPr="008C7845">
              <w:rPr>
                <w:sz w:val="28"/>
                <w:szCs w:val="28"/>
                <w:lang w:val="kk-KZ"/>
              </w:rPr>
              <w:t>Экологиялық бағыт</w:t>
            </w:r>
          </w:p>
        </w:tc>
        <w:tc>
          <w:tcPr>
            <w:tcW w:w="2109" w:type="dxa"/>
          </w:tcPr>
          <w:p w14:paraId="704BF825" w14:textId="17C5B217" w:rsidR="000320A7" w:rsidRPr="008C7845" w:rsidRDefault="001B76D4" w:rsidP="00BA0030">
            <w:pPr>
              <w:pStyle w:val="CampTableText"/>
              <w:jc w:val="both"/>
              <w:rPr>
                <w:sz w:val="28"/>
                <w:szCs w:val="28"/>
                <w:lang w:val="kk-KZ"/>
              </w:rPr>
            </w:pPr>
            <w:r w:rsidRPr="008C7845">
              <w:rPr>
                <w:sz w:val="28"/>
                <w:szCs w:val="28"/>
                <w:lang w:val="kk-KZ"/>
              </w:rPr>
              <w:t>Акцияларға қатысу, табиғатқа ұқыпты қарау</w:t>
            </w:r>
          </w:p>
        </w:tc>
        <w:tc>
          <w:tcPr>
            <w:tcW w:w="1989" w:type="dxa"/>
          </w:tcPr>
          <w:p w14:paraId="2D7B8513" w14:textId="739A5E11" w:rsidR="000320A7" w:rsidRPr="008C7845" w:rsidRDefault="001B76D4" w:rsidP="00BA0030">
            <w:pPr>
              <w:pStyle w:val="CampTableText"/>
              <w:jc w:val="both"/>
              <w:rPr>
                <w:sz w:val="28"/>
                <w:szCs w:val="28"/>
                <w:lang w:val="kk-KZ"/>
              </w:rPr>
            </w:pPr>
            <w:r w:rsidRPr="008C7845">
              <w:rPr>
                <w:sz w:val="28"/>
                <w:szCs w:val="28"/>
                <w:lang w:val="kk-KZ"/>
              </w:rPr>
              <w:t>Бақылау, бастамаларды талдау</w:t>
            </w:r>
          </w:p>
        </w:tc>
        <w:tc>
          <w:tcPr>
            <w:tcW w:w="1576" w:type="dxa"/>
          </w:tcPr>
          <w:p w14:paraId="76ACF773" w14:textId="44B426B0" w:rsidR="000320A7" w:rsidRPr="008C7845" w:rsidRDefault="001B76D4" w:rsidP="00BA0030">
            <w:pPr>
              <w:pStyle w:val="CampTableText"/>
              <w:jc w:val="both"/>
              <w:rPr>
                <w:sz w:val="28"/>
                <w:szCs w:val="28"/>
                <w:lang w:val="kk-KZ"/>
              </w:rPr>
            </w:pPr>
            <w:r w:rsidRPr="008C7845">
              <w:rPr>
                <w:sz w:val="28"/>
                <w:szCs w:val="28"/>
                <w:lang w:val="kk-KZ"/>
              </w:rPr>
              <w:t>1–3 эпизодтық; 4–7 тұрақты; 8–10 бастамашыл</w:t>
            </w:r>
          </w:p>
        </w:tc>
        <w:tc>
          <w:tcPr>
            <w:tcW w:w="1745" w:type="dxa"/>
          </w:tcPr>
          <w:p w14:paraId="649DF6E7" w14:textId="6DF4A98C" w:rsidR="000320A7" w:rsidRPr="008C7845" w:rsidRDefault="001B76D4" w:rsidP="00BA0030">
            <w:pPr>
              <w:pStyle w:val="CampTableText"/>
              <w:jc w:val="both"/>
              <w:rPr>
                <w:sz w:val="28"/>
                <w:szCs w:val="28"/>
                <w:lang w:val="kk-KZ"/>
              </w:rPr>
            </w:pPr>
            <w:r w:rsidRPr="008C7845">
              <w:rPr>
                <w:sz w:val="28"/>
                <w:szCs w:val="28"/>
                <w:lang w:val="kk-KZ"/>
              </w:rPr>
              <w:t>Педагогтер, тәлімгерлер</w:t>
            </w:r>
          </w:p>
        </w:tc>
      </w:tr>
      <w:tr w:rsidR="000320A7" w:rsidRPr="008C7845" w14:paraId="35B6B862" w14:textId="77777777" w:rsidTr="00AA7F71">
        <w:trPr>
          <w:jc w:val="center"/>
        </w:trPr>
        <w:tc>
          <w:tcPr>
            <w:tcW w:w="2210" w:type="dxa"/>
          </w:tcPr>
          <w:p w14:paraId="33371CCD" w14:textId="170D695C" w:rsidR="000320A7" w:rsidRPr="008C7845" w:rsidRDefault="001B76D4" w:rsidP="00BA0030">
            <w:pPr>
              <w:pStyle w:val="CampTableText"/>
              <w:jc w:val="both"/>
              <w:rPr>
                <w:sz w:val="28"/>
                <w:szCs w:val="28"/>
                <w:lang w:val="kk-KZ"/>
              </w:rPr>
            </w:pPr>
            <w:r w:rsidRPr="008C7845">
              <w:rPr>
                <w:sz w:val="28"/>
                <w:szCs w:val="28"/>
                <w:lang w:val="kk-KZ"/>
              </w:rPr>
              <w:t>Шығармашылық бағыт</w:t>
            </w:r>
          </w:p>
        </w:tc>
        <w:tc>
          <w:tcPr>
            <w:tcW w:w="2109" w:type="dxa"/>
          </w:tcPr>
          <w:p w14:paraId="6458AA14" w14:textId="16CB46B0" w:rsidR="000320A7" w:rsidRPr="008C7845" w:rsidRDefault="001B76D4" w:rsidP="00BA0030">
            <w:pPr>
              <w:pStyle w:val="CampTableText"/>
              <w:jc w:val="both"/>
              <w:rPr>
                <w:sz w:val="28"/>
                <w:szCs w:val="28"/>
                <w:lang w:val="kk-KZ"/>
              </w:rPr>
            </w:pPr>
            <w:r w:rsidRPr="008C7845">
              <w:rPr>
                <w:sz w:val="28"/>
                <w:szCs w:val="28"/>
                <w:lang w:val="kk-KZ"/>
              </w:rPr>
              <w:t>Шеберханаларға, байқауларға қатысу, өзін-өзі таныту</w:t>
            </w:r>
          </w:p>
        </w:tc>
        <w:tc>
          <w:tcPr>
            <w:tcW w:w="1989" w:type="dxa"/>
          </w:tcPr>
          <w:p w14:paraId="3881B7A7" w14:textId="6C168956" w:rsidR="000320A7" w:rsidRPr="008C7845" w:rsidRDefault="001B76D4" w:rsidP="00BA0030">
            <w:pPr>
              <w:pStyle w:val="CampTableText"/>
              <w:jc w:val="both"/>
              <w:rPr>
                <w:sz w:val="28"/>
                <w:szCs w:val="28"/>
                <w:lang w:val="kk-KZ"/>
              </w:rPr>
            </w:pPr>
            <w:r w:rsidRPr="008C7845">
              <w:rPr>
                <w:sz w:val="28"/>
                <w:szCs w:val="28"/>
                <w:lang w:val="kk-KZ"/>
              </w:rPr>
              <w:t>Жұмыстарды талдау, бақылау</w:t>
            </w:r>
          </w:p>
        </w:tc>
        <w:tc>
          <w:tcPr>
            <w:tcW w:w="1576" w:type="dxa"/>
          </w:tcPr>
          <w:p w14:paraId="636F5B35" w14:textId="25294DCB" w:rsidR="000320A7" w:rsidRPr="008C7845" w:rsidRDefault="001B76D4" w:rsidP="00BA0030">
            <w:pPr>
              <w:pStyle w:val="CampTableText"/>
              <w:jc w:val="both"/>
              <w:rPr>
                <w:sz w:val="28"/>
                <w:szCs w:val="28"/>
                <w:lang w:val="kk-KZ"/>
              </w:rPr>
            </w:pPr>
            <w:r w:rsidRPr="008C7845">
              <w:rPr>
                <w:sz w:val="28"/>
                <w:szCs w:val="28"/>
                <w:lang w:val="kk-KZ"/>
              </w:rPr>
              <w:t>1–3 төмен; 4–7 жеткілікті; 8–10 белсенді</w:t>
            </w:r>
          </w:p>
        </w:tc>
        <w:tc>
          <w:tcPr>
            <w:tcW w:w="1745" w:type="dxa"/>
          </w:tcPr>
          <w:p w14:paraId="420ADC6A" w14:textId="05FBE4FA" w:rsidR="000320A7" w:rsidRPr="008C7845" w:rsidRDefault="001B76D4" w:rsidP="00BA0030">
            <w:pPr>
              <w:pStyle w:val="CampTableText"/>
              <w:jc w:val="both"/>
              <w:rPr>
                <w:sz w:val="28"/>
                <w:szCs w:val="28"/>
                <w:lang w:val="kk-KZ"/>
              </w:rPr>
            </w:pPr>
            <w:r w:rsidRPr="008C7845">
              <w:rPr>
                <w:sz w:val="28"/>
                <w:szCs w:val="28"/>
                <w:lang w:val="kk-KZ"/>
              </w:rPr>
              <w:t>Тәлімгерлер, педагогтер</w:t>
            </w:r>
          </w:p>
        </w:tc>
      </w:tr>
      <w:tr w:rsidR="000320A7" w:rsidRPr="008C7845" w14:paraId="1E44E52A" w14:textId="77777777" w:rsidTr="00AA7F71">
        <w:trPr>
          <w:jc w:val="center"/>
        </w:trPr>
        <w:tc>
          <w:tcPr>
            <w:tcW w:w="2210" w:type="dxa"/>
          </w:tcPr>
          <w:p w14:paraId="4C7A0140" w14:textId="49B4B3B6" w:rsidR="000320A7" w:rsidRPr="008C7845" w:rsidRDefault="001B76D4" w:rsidP="00BA0030">
            <w:pPr>
              <w:pStyle w:val="CampTableText"/>
              <w:jc w:val="both"/>
              <w:rPr>
                <w:sz w:val="28"/>
                <w:szCs w:val="28"/>
                <w:lang w:val="kk-KZ"/>
              </w:rPr>
            </w:pPr>
            <w:r w:rsidRPr="008C7845">
              <w:rPr>
                <w:sz w:val="28"/>
                <w:szCs w:val="28"/>
                <w:lang w:val="kk-KZ"/>
              </w:rPr>
              <w:t>STEM бағыты</w:t>
            </w:r>
          </w:p>
        </w:tc>
        <w:tc>
          <w:tcPr>
            <w:tcW w:w="2109" w:type="dxa"/>
          </w:tcPr>
          <w:p w14:paraId="7F8ED521" w14:textId="03C2E95F" w:rsidR="000320A7" w:rsidRPr="008C7845" w:rsidRDefault="001B76D4" w:rsidP="00BA0030">
            <w:pPr>
              <w:pStyle w:val="CampTableText"/>
              <w:jc w:val="both"/>
              <w:rPr>
                <w:sz w:val="28"/>
                <w:szCs w:val="28"/>
                <w:lang w:val="kk-KZ"/>
              </w:rPr>
            </w:pPr>
            <w:r w:rsidRPr="008C7845">
              <w:rPr>
                <w:sz w:val="28"/>
                <w:szCs w:val="28"/>
                <w:lang w:val="kk-KZ"/>
              </w:rPr>
              <w:t>Тәжірибелерге, бақылауға, модельдеуге қатысу</w:t>
            </w:r>
          </w:p>
        </w:tc>
        <w:tc>
          <w:tcPr>
            <w:tcW w:w="1989" w:type="dxa"/>
          </w:tcPr>
          <w:p w14:paraId="25934DDF" w14:textId="7CA3DC68" w:rsidR="000320A7" w:rsidRPr="008C7845" w:rsidRDefault="001B76D4" w:rsidP="00BA0030">
            <w:pPr>
              <w:pStyle w:val="CampTableText"/>
              <w:jc w:val="both"/>
              <w:rPr>
                <w:sz w:val="28"/>
                <w:szCs w:val="28"/>
                <w:lang w:val="kk-KZ"/>
              </w:rPr>
            </w:pPr>
            <w:r w:rsidRPr="008C7845">
              <w:rPr>
                <w:sz w:val="28"/>
                <w:szCs w:val="28"/>
                <w:lang w:val="kk-KZ"/>
              </w:rPr>
              <w:t>Тапсырмаларды талдау, презентациялар</w:t>
            </w:r>
          </w:p>
        </w:tc>
        <w:tc>
          <w:tcPr>
            <w:tcW w:w="1576" w:type="dxa"/>
          </w:tcPr>
          <w:p w14:paraId="1F1F39A8" w14:textId="7D618619" w:rsidR="000320A7" w:rsidRPr="008C7845" w:rsidRDefault="001B76D4" w:rsidP="00BA0030">
            <w:pPr>
              <w:pStyle w:val="CampTableText"/>
              <w:jc w:val="both"/>
              <w:rPr>
                <w:sz w:val="28"/>
                <w:szCs w:val="28"/>
                <w:lang w:val="kk-KZ"/>
              </w:rPr>
            </w:pPr>
            <w:r w:rsidRPr="008C7845">
              <w:rPr>
                <w:sz w:val="28"/>
                <w:szCs w:val="28"/>
                <w:lang w:val="kk-KZ"/>
              </w:rPr>
              <w:t>1–3 ішінара; 4–7 тұрақты; 8–10 бастамашыл</w:t>
            </w:r>
          </w:p>
        </w:tc>
        <w:tc>
          <w:tcPr>
            <w:tcW w:w="1745" w:type="dxa"/>
          </w:tcPr>
          <w:p w14:paraId="0BF3AD1D" w14:textId="5E5D808B" w:rsidR="000320A7" w:rsidRPr="008C7845" w:rsidRDefault="000320A7" w:rsidP="00BA0030">
            <w:pPr>
              <w:pStyle w:val="CampTableText"/>
              <w:jc w:val="both"/>
              <w:rPr>
                <w:sz w:val="28"/>
                <w:szCs w:val="28"/>
                <w:lang w:val="kk-KZ"/>
              </w:rPr>
            </w:pPr>
            <w:r w:rsidRPr="008C7845">
              <w:rPr>
                <w:sz w:val="28"/>
                <w:szCs w:val="28"/>
                <w:lang w:val="kk-KZ"/>
              </w:rPr>
              <w:t>Педагог</w:t>
            </w:r>
            <w:r w:rsidR="001B76D4" w:rsidRPr="008C7845">
              <w:rPr>
                <w:sz w:val="28"/>
                <w:szCs w:val="28"/>
                <w:lang w:val="kk-KZ"/>
              </w:rPr>
              <w:t>тер</w:t>
            </w:r>
          </w:p>
        </w:tc>
      </w:tr>
      <w:tr w:rsidR="000320A7" w:rsidRPr="008C7845" w14:paraId="6F5855D8" w14:textId="77777777" w:rsidTr="00AA7F71">
        <w:trPr>
          <w:jc w:val="center"/>
        </w:trPr>
        <w:tc>
          <w:tcPr>
            <w:tcW w:w="2210" w:type="dxa"/>
          </w:tcPr>
          <w:p w14:paraId="54183581" w14:textId="1E67D14D" w:rsidR="000320A7" w:rsidRPr="008C7845" w:rsidRDefault="007955A2" w:rsidP="00BA0030">
            <w:pPr>
              <w:pStyle w:val="CampTableText"/>
              <w:jc w:val="both"/>
              <w:rPr>
                <w:sz w:val="28"/>
                <w:szCs w:val="28"/>
                <w:lang w:val="kk-KZ"/>
              </w:rPr>
            </w:pPr>
            <w:r w:rsidRPr="008C7845">
              <w:rPr>
                <w:sz w:val="28"/>
                <w:szCs w:val="28"/>
                <w:lang w:val="kk-KZ"/>
              </w:rPr>
              <w:t>Бизнес бағыты</w:t>
            </w:r>
          </w:p>
        </w:tc>
        <w:tc>
          <w:tcPr>
            <w:tcW w:w="2109" w:type="dxa"/>
          </w:tcPr>
          <w:p w14:paraId="3FC96703" w14:textId="6AAA5382" w:rsidR="000320A7" w:rsidRPr="008C7845" w:rsidRDefault="007955A2" w:rsidP="00BA0030">
            <w:pPr>
              <w:pStyle w:val="CampTableText"/>
              <w:jc w:val="both"/>
              <w:rPr>
                <w:sz w:val="28"/>
                <w:szCs w:val="28"/>
                <w:lang w:val="kk-KZ"/>
              </w:rPr>
            </w:pPr>
            <w:r w:rsidRPr="008C7845">
              <w:rPr>
                <w:sz w:val="28"/>
                <w:szCs w:val="28"/>
                <w:lang w:val="kk-KZ"/>
              </w:rPr>
              <w:t>Іскерлік ойындарға, идея әзірлеуге және таныстыруға қатысу</w:t>
            </w:r>
          </w:p>
        </w:tc>
        <w:tc>
          <w:tcPr>
            <w:tcW w:w="1989" w:type="dxa"/>
          </w:tcPr>
          <w:p w14:paraId="2C81AD11" w14:textId="349647B0" w:rsidR="000320A7" w:rsidRPr="008C7845" w:rsidRDefault="007955A2" w:rsidP="00BA0030">
            <w:pPr>
              <w:pStyle w:val="CampTableText"/>
              <w:jc w:val="both"/>
              <w:rPr>
                <w:sz w:val="28"/>
                <w:szCs w:val="28"/>
                <w:lang w:val="kk-KZ"/>
              </w:rPr>
            </w:pPr>
            <w:r w:rsidRPr="008C7845">
              <w:rPr>
                <w:sz w:val="28"/>
                <w:szCs w:val="28"/>
                <w:lang w:val="kk-KZ"/>
              </w:rPr>
              <w:t>Жобаларды талдау, бақылау</w:t>
            </w:r>
          </w:p>
        </w:tc>
        <w:tc>
          <w:tcPr>
            <w:tcW w:w="1576" w:type="dxa"/>
          </w:tcPr>
          <w:p w14:paraId="05D929E4" w14:textId="354F7A8C" w:rsidR="000320A7" w:rsidRPr="008C7845" w:rsidRDefault="007955A2" w:rsidP="00BA0030">
            <w:pPr>
              <w:pStyle w:val="CampTableText"/>
              <w:jc w:val="both"/>
              <w:rPr>
                <w:sz w:val="28"/>
                <w:szCs w:val="28"/>
                <w:lang w:val="kk-KZ"/>
              </w:rPr>
            </w:pPr>
            <w:r w:rsidRPr="008C7845">
              <w:rPr>
                <w:sz w:val="28"/>
                <w:szCs w:val="28"/>
                <w:lang w:val="kk-KZ"/>
              </w:rPr>
              <w:t>1–3 ішінара; 4–7 жеткілікті; 8–10 белсенді</w:t>
            </w:r>
          </w:p>
        </w:tc>
        <w:tc>
          <w:tcPr>
            <w:tcW w:w="1745" w:type="dxa"/>
          </w:tcPr>
          <w:p w14:paraId="7728B298" w14:textId="4A2FD650" w:rsidR="000320A7" w:rsidRPr="008C7845" w:rsidRDefault="007955A2" w:rsidP="00BA0030">
            <w:pPr>
              <w:pStyle w:val="CampTableText"/>
              <w:jc w:val="both"/>
              <w:rPr>
                <w:sz w:val="28"/>
                <w:szCs w:val="28"/>
                <w:lang w:val="kk-KZ"/>
              </w:rPr>
            </w:pPr>
            <w:r w:rsidRPr="008C7845">
              <w:rPr>
                <w:sz w:val="28"/>
                <w:szCs w:val="28"/>
                <w:lang w:val="kk-KZ"/>
              </w:rPr>
              <w:t>Педагогтер, әдіскер</w:t>
            </w:r>
          </w:p>
        </w:tc>
      </w:tr>
      <w:tr w:rsidR="000320A7" w:rsidRPr="008C7845" w14:paraId="45ECBD3A" w14:textId="77777777" w:rsidTr="00AA7F71">
        <w:trPr>
          <w:jc w:val="center"/>
        </w:trPr>
        <w:tc>
          <w:tcPr>
            <w:tcW w:w="2210" w:type="dxa"/>
          </w:tcPr>
          <w:p w14:paraId="2AE23D93" w14:textId="60FFAB66" w:rsidR="000320A7" w:rsidRPr="008C7845" w:rsidRDefault="007955A2" w:rsidP="00BA0030">
            <w:pPr>
              <w:pStyle w:val="CampTableText"/>
              <w:jc w:val="both"/>
              <w:rPr>
                <w:sz w:val="28"/>
                <w:szCs w:val="28"/>
                <w:lang w:val="kk-KZ"/>
              </w:rPr>
            </w:pPr>
            <w:r w:rsidRPr="008C7845">
              <w:rPr>
                <w:sz w:val="28"/>
                <w:szCs w:val="28"/>
                <w:lang w:val="kk-KZ"/>
              </w:rPr>
              <w:t>Командалық дағдылар</w:t>
            </w:r>
          </w:p>
        </w:tc>
        <w:tc>
          <w:tcPr>
            <w:tcW w:w="2109" w:type="dxa"/>
          </w:tcPr>
          <w:p w14:paraId="4460FEDA" w14:textId="0E3A7EF7" w:rsidR="000320A7" w:rsidRPr="008C7845" w:rsidRDefault="007955A2" w:rsidP="00BA0030">
            <w:pPr>
              <w:pStyle w:val="CampTableText"/>
              <w:jc w:val="both"/>
              <w:rPr>
                <w:sz w:val="28"/>
                <w:szCs w:val="28"/>
                <w:lang w:val="kk-KZ"/>
              </w:rPr>
            </w:pPr>
            <w:r w:rsidRPr="008C7845">
              <w:rPr>
                <w:sz w:val="28"/>
                <w:szCs w:val="28"/>
                <w:lang w:val="kk-KZ"/>
              </w:rPr>
              <w:t>Ынтымақтастық, өзара көмек, жауапкершілік</w:t>
            </w:r>
          </w:p>
        </w:tc>
        <w:tc>
          <w:tcPr>
            <w:tcW w:w="1989" w:type="dxa"/>
          </w:tcPr>
          <w:p w14:paraId="581DD1DA" w14:textId="1427FE91" w:rsidR="000320A7" w:rsidRPr="008C7845" w:rsidRDefault="007955A2" w:rsidP="00BA0030">
            <w:pPr>
              <w:pStyle w:val="CampTableText"/>
              <w:jc w:val="both"/>
              <w:rPr>
                <w:sz w:val="28"/>
                <w:szCs w:val="28"/>
                <w:lang w:val="kk-KZ"/>
              </w:rPr>
            </w:pPr>
            <w:r w:rsidRPr="008C7845">
              <w:rPr>
                <w:sz w:val="28"/>
                <w:szCs w:val="28"/>
                <w:lang w:val="kk-KZ"/>
              </w:rPr>
              <w:t>Бақылау, рефлексия</w:t>
            </w:r>
          </w:p>
        </w:tc>
        <w:tc>
          <w:tcPr>
            <w:tcW w:w="1576" w:type="dxa"/>
          </w:tcPr>
          <w:p w14:paraId="0B087E2D" w14:textId="50A76E12" w:rsidR="000320A7" w:rsidRPr="008C7845" w:rsidRDefault="007955A2" w:rsidP="00BA0030">
            <w:pPr>
              <w:pStyle w:val="CampTableText"/>
              <w:jc w:val="both"/>
              <w:rPr>
                <w:sz w:val="28"/>
                <w:szCs w:val="28"/>
                <w:lang w:val="kk-KZ"/>
              </w:rPr>
            </w:pPr>
            <w:r w:rsidRPr="008C7845">
              <w:rPr>
                <w:sz w:val="28"/>
                <w:szCs w:val="28"/>
                <w:lang w:val="kk-KZ"/>
              </w:rPr>
              <w:t xml:space="preserve">1–3 қолдауды қажет </w:t>
            </w:r>
            <w:r w:rsidRPr="008C7845">
              <w:rPr>
                <w:sz w:val="28"/>
                <w:szCs w:val="28"/>
                <w:lang w:val="kk-KZ"/>
              </w:rPr>
              <w:lastRenderedPageBreak/>
              <w:t>етеді; 4–7 дамуда; 8–10 айқын көрінеді</w:t>
            </w:r>
          </w:p>
        </w:tc>
        <w:tc>
          <w:tcPr>
            <w:tcW w:w="1745" w:type="dxa"/>
          </w:tcPr>
          <w:p w14:paraId="5FDD3FFD" w14:textId="0C2242E5" w:rsidR="000320A7" w:rsidRPr="008C7845" w:rsidRDefault="007955A2" w:rsidP="00BA0030">
            <w:pPr>
              <w:pStyle w:val="CampTableText"/>
              <w:jc w:val="both"/>
              <w:rPr>
                <w:sz w:val="28"/>
                <w:szCs w:val="28"/>
                <w:lang w:val="kk-KZ"/>
              </w:rPr>
            </w:pPr>
            <w:r w:rsidRPr="008C7845">
              <w:rPr>
                <w:sz w:val="28"/>
                <w:szCs w:val="28"/>
                <w:lang w:val="kk-KZ"/>
              </w:rPr>
              <w:lastRenderedPageBreak/>
              <w:t>тәлімгерлер, тәрбиешілер</w:t>
            </w:r>
          </w:p>
        </w:tc>
      </w:tr>
      <w:tr w:rsidR="000320A7" w:rsidRPr="008C7845" w14:paraId="257C7F56" w14:textId="77777777" w:rsidTr="00AA7F71">
        <w:trPr>
          <w:jc w:val="center"/>
        </w:trPr>
        <w:tc>
          <w:tcPr>
            <w:tcW w:w="2210" w:type="dxa"/>
          </w:tcPr>
          <w:p w14:paraId="26243EA0" w14:textId="1C6DB04D" w:rsidR="000320A7" w:rsidRPr="008C7845" w:rsidRDefault="007955A2" w:rsidP="00BA0030">
            <w:pPr>
              <w:pStyle w:val="CampTableText"/>
              <w:jc w:val="both"/>
              <w:rPr>
                <w:sz w:val="28"/>
                <w:szCs w:val="28"/>
                <w:lang w:val="kk-KZ"/>
              </w:rPr>
            </w:pPr>
            <w:r w:rsidRPr="008C7845">
              <w:rPr>
                <w:sz w:val="28"/>
                <w:szCs w:val="28"/>
                <w:lang w:val="kk-KZ"/>
              </w:rPr>
              <w:t>Эмоционалдық әл-ауқат</w:t>
            </w:r>
          </w:p>
        </w:tc>
        <w:tc>
          <w:tcPr>
            <w:tcW w:w="2109" w:type="dxa"/>
          </w:tcPr>
          <w:p w14:paraId="578350D2" w14:textId="1EE5257A" w:rsidR="000320A7" w:rsidRPr="008C7845" w:rsidRDefault="007955A2" w:rsidP="00BA0030">
            <w:pPr>
              <w:pStyle w:val="CampTableText"/>
              <w:jc w:val="both"/>
              <w:rPr>
                <w:sz w:val="28"/>
                <w:szCs w:val="28"/>
                <w:lang w:val="kk-KZ"/>
              </w:rPr>
            </w:pPr>
            <w:r w:rsidRPr="008C7845">
              <w:rPr>
                <w:sz w:val="28"/>
                <w:szCs w:val="28"/>
                <w:lang w:val="kk-KZ"/>
              </w:rPr>
              <w:t>Көңіл күй, жайлылық, қақтығыстардың азаюы</w:t>
            </w:r>
          </w:p>
        </w:tc>
        <w:tc>
          <w:tcPr>
            <w:tcW w:w="1989" w:type="dxa"/>
          </w:tcPr>
          <w:p w14:paraId="63C07A2E" w14:textId="73C8DD3C" w:rsidR="000320A7" w:rsidRPr="008C7845" w:rsidRDefault="007955A2" w:rsidP="00BA0030">
            <w:pPr>
              <w:pStyle w:val="CampTableText"/>
              <w:jc w:val="both"/>
              <w:rPr>
                <w:sz w:val="28"/>
                <w:szCs w:val="28"/>
                <w:lang w:val="kk-KZ"/>
              </w:rPr>
            </w:pPr>
            <w:r w:rsidRPr="008C7845">
              <w:rPr>
                <w:sz w:val="28"/>
                <w:szCs w:val="28"/>
                <w:lang w:val="kk-KZ"/>
              </w:rPr>
              <w:t>Әңгімелесу, рефлексия, бақылау</w:t>
            </w:r>
          </w:p>
        </w:tc>
        <w:tc>
          <w:tcPr>
            <w:tcW w:w="1576" w:type="dxa"/>
          </w:tcPr>
          <w:p w14:paraId="6A1C1425" w14:textId="39FEDB26" w:rsidR="000320A7" w:rsidRPr="008C7845" w:rsidRDefault="007955A2" w:rsidP="00BA0030">
            <w:pPr>
              <w:pStyle w:val="CampTableText"/>
              <w:jc w:val="both"/>
              <w:rPr>
                <w:sz w:val="28"/>
                <w:szCs w:val="28"/>
                <w:lang w:val="kk-KZ"/>
              </w:rPr>
            </w:pPr>
            <w:r w:rsidRPr="008C7845">
              <w:rPr>
                <w:sz w:val="28"/>
                <w:szCs w:val="28"/>
                <w:lang w:val="kk-KZ"/>
              </w:rPr>
              <w:t>1–3 мазасыз; 4–7 тұрақты; 8–10 жайлы</w:t>
            </w:r>
          </w:p>
        </w:tc>
        <w:tc>
          <w:tcPr>
            <w:tcW w:w="1745" w:type="dxa"/>
          </w:tcPr>
          <w:p w14:paraId="523DBCB0" w14:textId="2FB9C320" w:rsidR="000320A7" w:rsidRPr="008C7845" w:rsidRDefault="007955A2" w:rsidP="00BA0030">
            <w:pPr>
              <w:pStyle w:val="CampTableText"/>
              <w:jc w:val="both"/>
              <w:rPr>
                <w:sz w:val="28"/>
                <w:szCs w:val="28"/>
                <w:lang w:val="kk-KZ"/>
              </w:rPr>
            </w:pPr>
            <w:r w:rsidRPr="008C7845">
              <w:rPr>
                <w:sz w:val="28"/>
                <w:szCs w:val="28"/>
                <w:lang w:val="kk-KZ"/>
              </w:rPr>
              <w:t>тәлімгерлер, психолог (болған жағдайда)</w:t>
            </w:r>
          </w:p>
        </w:tc>
      </w:tr>
      <w:tr w:rsidR="000320A7" w:rsidRPr="008C7845" w14:paraId="3D183B65" w14:textId="77777777" w:rsidTr="00AA7F71">
        <w:trPr>
          <w:jc w:val="center"/>
        </w:trPr>
        <w:tc>
          <w:tcPr>
            <w:tcW w:w="2210" w:type="dxa"/>
          </w:tcPr>
          <w:p w14:paraId="342DC016" w14:textId="3BCDF7FE" w:rsidR="000320A7" w:rsidRPr="008C7845" w:rsidRDefault="007955A2" w:rsidP="00BA0030">
            <w:pPr>
              <w:pStyle w:val="CampTableText"/>
              <w:jc w:val="both"/>
              <w:rPr>
                <w:sz w:val="28"/>
                <w:szCs w:val="28"/>
                <w:lang w:val="kk-KZ"/>
              </w:rPr>
            </w:pPr>
            <w:r w:rsidRPr="008C7845">
              <w:rPr>
                <w:sz w:val="28"/>
                <w:szCs w:val="28"/>
                <w:lang w:val="kk-KZ"/>
              </w:rPr>
              <w:t>Қанағаттану деңгейі</w:t>
            </w:r>
          </w:p>
        </w:tc>
        <w:tc>
          <w:tcPr>
            <w:tcW w:w="2109" w:type="dxa"/>
          </w:tcPr>
          <w:p w14:paraId="5A2EEE86" w14:textId="03E9DD92" w:rsidR="000320A7" w:rsidRPr="008C7845" w:rsidRDefault="007955A2" w:rsidP="00BA0030">
            <w:pPr>
              <w:pStyle w:val="CampTableText"/>
              <w:jc w:val="both"/>
              <w:rPr>
                <w:sz w:val="28"/>
                <w:szCs w:val="28"/>
                <w:lang w:val="kk-KZ"/>
              </w:rPr>
            </w:pPr>
            <w:r w:rsidRPr="008C7845">
              <w:rPr>
                <w:sz w:val="28"/>
                <w:szCs w:val="28"/>
                <w:lang w:val="kk-KZ"/>
              </w:rPr>
              <w:t>Ауысымға, жағдайларға және іс-шараларға көзқарас</w:t>
            </w:r>
          </w:p>
        </w:tc>
        <w:tc>
          <w:tcPr>
            <w:tcW w:w="1989" w:type="dxa"/>
          </w:tcPr>
          <w:p w14:paraId="55815F0C" w14:textId="0AC327CA" w:rsidR="000320A7" w:rsidRPr="008C7845" w:rsidRDefault="007955A2" w:rsidP="00BA0030">
            <w:pPr>
              <w:pStyle w:val="CampTableText"/>
              <w:jc w:val="both"/>
              <w:rPr>
                <w:sz w:val="28"/>
                <w:szCs w:val="28"/>
                <w:lang w:val="kk-KZ"/>
              </w:rPr>
            </w:pPr>
            <w:r w:rsidRPr="008C7845">
              <w:rPr>
                <w:sz w:val="28"/>
                <w:szCs w:val="28"/>
                <w:lang w:val="kk-KZ"/>
              </w:rPr>
              <w:t>Сауалнама, кері байланыс</w:t>
            </w:r>
          </w:p>
        </w:tc>
        <w:tc>
          <w:tcPr>
            <w:tcW w:w="1576" w:type="dxa"/>
          </w:tcPr>
          <w:p w14:paraId="5F283D6D" w14:textId="4606F655" w:rsidR="000320A7" w:rsidRPr="008C7845" w:rsidRDefault="007955A2" w:rsidP="00BA0030">
            <w:pPr>
              <w:pStyle w:val="CampTableText"/>
              <w:jc w:val="both"/>
              <w:rPr>
                <w:sz w:val="28"/>
                <w:szCs w:val="28"/>
                <w:lang w:val="kk-KZ"/>
              </w:rPr>
            </w:pPr>
            <w:r w:rsidRPr="008C7845">
              <w:rPr>
                <w:sz w:val="28"/>
                <w:szCs w:val="28"/>
                <w:lang w:val="kk-KZ"/>
              </w:rPr>
              <w:t>1–3 төмен; 4–7 жеткілікті; 8–10 жоғары</w:t>
            </w:r>
          </w:p>
        </w:tc>
        <w:tc>
          <w:tcPr>
            <w:tcW w:w="1745" w:type="dxa"/>
          </w:tcPr>
          <w:p w14:paraId="25C97848" w14:textId="145A4CDB" w:rsidR="000320A7" w:rsidRPr="008C7845" w:rsidRDefault="007955A2" w:rsidP="00BA0030">
            <w:pPr>
              <w:pStyle w:val="CampTableText"/>
              <w:jc w:val="both"/>
              <w:rPr>
                <w:sz w:val="28"/>
                <w:szCs w:val="28"/>
                <w:lang w:val="kk-KZ"/>
              </w:rPr>
            </w:pPr>
            <w:r w:rsidRPr="008C7845">
              <w:rPr>
                <w:sz w:val="28"/>
                <w:szCs w:val="28"/>
                <w:lang w:val="kk-KZ"/>
              </w:rPr>
              <w:t xml:space="preserve">Әкімшілік, әдіскер </w:t>
            </w:r>
          </w:p>
        </w:tc>
      </w:tr>
    </w:tbl>
    <w:p w14:paraId="15BD4755" w14:textId="0A823237" w:rsidR="00A84F8F" w:rsidRPr="008C7845" w:rsidRDefault="00A84F8F" w:rsidP="00BA0030">
      <w:pPr>
        <w:spacing w:after="0" w:line="240" w:lineRule="auto"/>
        <w:jc w:val="center"/>
        <w:rPr>
          <w:b/>
          <w:szCs w:val="28"/>
        </w:rPr>
      </w:pPr>
    </w:p>
    <w:p w14:paraId="4AA80C08" w14:textId="77777777" w:rsidR="007955A2" w:rsidRPr="008C7845" w:rsidRDefault="007955A2" w:rsidP="00BA0030">
      <w:pPr>
        <w:pStyle w:val="31"/>
        <w:spacing w:before="0"/>
        <w:jc w:val="both"/>
        <w:rPr>
          <w:rFonts w:ascii="Times New Roman" w:hAnsi="Times New Roman" w:cs="Times New Roman"/>
          <w:color w:val="auto"/>
          <w:szCs w:val="28"/>
          <w:lang w:val="kk-KZ"/>
        </w:rPr>
      </w:pPr>
      <w:r w:rsidRPr="008C7845">
        <w:rPr>
          <w:rFonts w:ascii="Times New Roman" w:hAnsi="Times New Roman" w:cs="Times New Roman"/>
          <w:color w:val="auto"/>
          <w:szCs w:val="28"/>
          <w:lang w:val="kk-KZ"/>
        </w:rPr>
        <w:t>Мониторинг нәтижелерін есепке алу тәртібі</w:t>
      </w:r>
    </w:p>
    <w:p w14:paraId="26FEC2E4" w14:textId="2641C694" w:rsidR="007955A2" w:rsidRPr="008C7845" w:rsidRDefault="007955A2" w:rsidP="00BA0030">
      <w:pPr>
        <w:pStyle w:val="aff8"/>
        <w:spacing w:before="0" w:beforeAutospacing="0" w:after="0" w:afterAutospacing="0"/>
        <w:ind w:firstLine="720"/>
        <w:jc w:val="both"/>
        <w:rPr>
          <w:sz w:val="28"/>
          <w:szCs w:val="28"/>
          <w:lang w:val="kk-KZ"/>
        </w:rPr>
      </w:pPr>
      <w:r w:rsidRPr="008C7845">
        <w:rPr>
          <w:sz w:val="28"/>
          <w:szCs w:val="28"/>
          <w:lang w:val="kk-KZ"/>
        </w:rPr>
        <w:t>Ағымдағы мониторинг қорытындылары бойынша педагогикалық команда іс-шараларды ұйымдастыруға, жүктемені бөлуге, қатысушыларға қолдау көрсету нысандарына және ауысымның келесі күндерінің мазмұнына жедел түзетулер енгізеді. Ауысым аяқталғаннан кейін мониторинг нәтижелері жинақталып, келесі ауысымдарды жоспарлау, әдістемелік материалдарды жаңарту және Бағдарламаны жетілдіру барысында пайдаланылады.</w:t>
      </w:r>
    </w:p>
    <w:p w14:paraId="3FCD286B" w14:textId="77777777" w:rsidR="007955A2" w:rsidRPr="008C7845" w:rsidRDefault="007955A2" w:rsidP="00BA0030">
      <w:pPr>
        <w:spacing w:after="0" w:line="240" w:lineRule="auto"/>
        <w:jc w:val="center"/>
        <w:rPr>
          <w:b/>
          <w:szCs w:val="28"/>
          <w:lang w:val="kk-KZ"/>
        </w:rPr>
      </w:pPr>
    </w:p>
    <w:p w14:paraId="5123F069" w14:textId="77777777" w:rsidR="00B059BB" w:rsidRPr="008C7845" w:rsidRDefault="0087093F" w:rsidP="00BA0030">
      <w:pPr>
        <w:spacing w:after="0" w:line="240" w:lineRule="auto"/>
        <w:jc w:val="both"/>
        <w:rPr>
          <w:szCs w:val="28"/>
          <w:lang w:val="kk-KZ"/>
        </w:rPr>
      </w:pPr>
      <w:r w:rsidRPr="008C7845">
        <w:rPr>
          <w:b/>
          <w:szCs w:val="28"/>
          <w:lang w:val="kk-KZ"/>
        </w:rPr>
        <w:t>9-бөлім. Негізгі және қосымша әдебиеттер тізімі</w:t>
      </w:r>
    </w:p>
    <w:p w14:paraId="008D7801" w14:textId="77777777" w:rsidR="00813A76" w:rsidRPr="008C7845" w:rsidRDefault="00813A76" w:rsidP="00BA0030">
      <w:pPr>
        <w:spacing w:after="0" w:line="240" w:lineRule="auto"/>
        <w:rPr>
          <w:b/>
          <w:szCs w:val="28"/>
          <w:lang w:val="kk-KZ"/>
        </w:rPr>
      </w:pPr>
    </w:p>
    <w:p w14:paraId="6ACADB7C" w14:textId="7F5BD1D3" w:rsidR="00B059BB" w:rsidRPr="008C7845" w:rsidRDefault="0087093F" w:rsidP="00BA0030">
      <w:pPr>
        <w:spacing w:after="0" w:line="240" w:lineRule="auto"/>
        <w:rPr>
          <w:b/>
          <w:szCs w:val="28"/>
          <w:lang w:val="kk-KZ"/>
        </w:rPr>
      </w:pPr>
      <w:r w:rsidRPr="008C7845">
        <w:rPr>
          <w:b/>
          <w:szCs w:val="28"/>
          <w:lang w:val="kk-KZ"/>
        </w:rPr>
        <w:t>Нормативтік құқықтық актілер</w:t>
      </w:r>
    </w:p>
    <w:p w14:paraId="7F14DC83" w14:textId="5FC59041" w:rsidR="000F74F3" w:rsidRPr="008C7845" w:rsidRDefault="000F74F3" w:rsidP="00BA0030">
      <w:pPr>
        <w:spacing w:after="0" w:line="240" w:lineRule="auto"/>
        <w:ind w:left="397"/>
        <w:rPr>
          <w:szCs w:val="28"/>
          <w:lang w:val="kk-KZ"/>
        </w:rPr>
      </w:pPr>
      <w:r w:rsidRPr="008C7845">
        <w:rPr>
          <w:szCs w:val="28"/>
          <w:lang w:val="kk-KZ"/>
        </w:rPr>
        <w:t>1) Қазақстан Республикасының Конституциясы.</w:t>
      </w:r>
    </w:p>
    <w:p w14:paraId="0C7FF437" w14:textId="1EDB02B4" w:rsidR="000F74F3" w:rsidRPr="008C7845" w:rsidRDefault="000F74F3" w:rsidP="00BA0030">
      <w:pPr>
        <w:spacing w:after="0" w:line="240" w:lineRule="auto"/>
        <w:ind w:left="397"/>
        <w:rPr>
          <w:szCs w:val="28"/>
          <w:lang w:val="kk-KZ"/>
        </w:rPr>
      </w:pPr>
      <w:r w:rsidRPr="008C7845">
        <w:rPr>
          <w:szCs w:val="28"/>
          <w:lang w:val="kk-KZ"/>
        </w:rPr>
        <w:t xml:space="preserve">2) «Білім туралы» Қазақстан Республикасының 2007 жылғы 27 шілдедегі № 319-III Заңы. </w:t>
      </w:r>
    </w:p>
    <w:p w14:paraId="68CCF6E5" w14:textId="77777777" w:rsidR="000F74F3" w:rsidRPr="008C7845" w:rsidRDefault="000F74F3" w:rsidP="00BA0030">
      <w:pPr>
        <w:spacing w:after="0" w:line="240" w:lineRule="auto"/>
        <w:ind w:left="397"/>
        <w:rPr>
          <w:szCs w:val="28"/>
          <w:lang w:val="kk-KZ"/>
        </w:rPr>
      </w:pPr>
      <w:r w:rsidRPr="008C7845">
        <w:rPr>
          <w:szCs w:val="28"/>
          <w:lang w:val="kk-KZ"/>
        </w:rPr>
        <w:t xml:space="preserve"> 3) «Қазақстан Республикасындағы баланың құқықтары туралы» Қазақстан Республикасының 2002 жылғы 8 тамыздағы № 345 Заңы.</w:t>
      </w:r>
    </w:p>
    <w:p w14:paraId="08CEF1F6" w14:textId="5AFF01BB" w:rsidR="000F74F3" w:rsidRPr="008C7845" w:rsidRDefault="000F74F3" w:rsidP="00BA0030">
      <w:pPr>
        <w:spacing w:after="0" w:line="240" w:lineRule="auto"/>
        <w:ind w:left="397"/>
        <w:rPr>
          <w:szCs w:val="28"/>
          <w:lang w:val="kk-KZ"/>
        </w:rPr>
      </w:pPr>
      <w:r w:rsidRPr="008C7845">
        <w:rPr>
          <w:szCs w:val="28"/>
          <w:lang w:val="kk-KZ"/>
        </w:rPr>
        <w:t xml:space="preserve"> 4) «Халық денсаулығы және денсаулық сақтау жүйесі туралы» Қазақстан Республикасының 2020 жылғы 7 шілдедегі № 360-VI Кодексі. </w:t>
      </w:r>
    </w:p>
    <w:p w14:paraId="778DE7A7" w14:textId="20C0840B" w:rsidR="000F74F3" w:rsidRPr="008C7845" w:rsidRDefault="000F74F3" w:rsidP="00BA0030">
      <w:pPr>
        <w:spacing w:after="0" w:line="240" w:lineRule="auto"/>
        <w:ind w:left="397"/>
        <w:rPr>
          <w:szCs w:val="28"/>
          <w:lang w:val="kk-KZ"/>
        </w:rPr>
      </w:pPr>
      <w:r w:rsidRPr="008C7845">
        <w:rPr>
          <w:szCs w:val="28"/>
          <w:lang w:val="kk-KZ"/>
        </w:rPr>
        <w:t xml:space="preserve"> 5) «Педагог мәртебесі туралы» Қазақстан Республикасының 2019 жылғы 27 желтоқсандағы № 293-VI Заңы;</w:t>
      </w:r>
    </w:p>
    <w:p w14:paraId="19FCE6C9" w14:textId="5D169A2E" w:rsidR="000F74F3" w:rsidRPr="008C7845" w:rsidRDefault="000F74F3" w:rsidP="00BA0030">
      <w:pPr>
        <w:spacing w:after="0" w:line="240" w:lineRule="auto"/>
        <w:ind w:left="426" w:hanging="426"/>
        <w:jc w:val="both"/>
        <w:outlineLvl w:val="0"/>
        <w:rPr>
          <w:szCs w:val="28"/>
          <w:lang w:val="kk-KZ"/>
        </w:rPr>
      </w:pPr>
      <w:r w:rsidRPr="008C7845">
        <w:rPr>
          <w:szCs w:val="28"/>
          <w:lang w:val="kk-KZ"/>
        </w:rPr>
        <w:t xml:space="preserve">      </w:t>
      </w:r>
      <w:r w:rsidR="0029679F" w:rsidRPr="008C7845">
        <w:rPr>
          <w:szCs w:val="28"/>
          <w:lang w:val="kk-KZ"/>
        </w:rPr>
        <w:t>6</w:t>
      </w:r>
      <w:r w:rsidRPr="008C7845">
        <w:rPr>
          <w:szCs w:val="28"/>
          <w:lang w:val="kk-KZ"/>
        </w:rPr>
        <w:t xml:space="preserve">) </w:t>
      </w:r>
      <w:r w:rsidRPr="008C7845">
        <w:rPr>
          <w:rFonts w:cs="Times New Roman"/>
          <w:szCs w:val="28"/>
          <w:lang w:val="kk-KZ"/>
        </w:rPr>
        <w:t xml:space="preserve">Кәмелетке толмағандарға білім беру-сауықтыру қызметтерін ұсынатын балаларға арналған қосымша білім беру ұйымдарының кәмелетке толмағандарға арналған білім беру-сауықтыру бағдарламаларын келісу жөніндегі консультативтік-кеңесші орган </w:t>
      </w:r>
      <w:r w:rsidRPr="008C7845">
        <w:rPr>
          <w:rFonts w:cs="Times New Roman"/>
          <w:kern w:val="36"/>
          <w:szCs w:val="28"/>
          <w:lang w:val="kk-KZ"/>
        </w:rPr>
        <w:t>туралы ереже</w:t>
      </w:r>
      <w:r w:rsidRPr="008C7845">
        <w:rPr>
          <w:szCs w:val="28"/>
          <w:lang w:val="kk-KZ"/>
        </w:rPr>
        <w:t>;</w:t>
      </w:r>
    </w:p>
    <w:p w14:paraId="162E5CE7" w14:textId="0B66093C" w:rsidR="000F74F3" w:rsidRPr="008C7845" w:rsidRDefault="0029679F" w:rsidP="00BA0030">
      <w:pPr>
        <w:spacing w:after="0" w:line="240" w:lineRule="auto"/>
        <w:ind w:left="397"/>
        <w:jc w:val="both"/>
        <w:rPr>
          <w:szCs w:val="28"/>
          <w:lang w:val="kk-KZ"/>
        </w:rPr>
      </w:pPr>
      <w:r w:rsidRPr="008C7845">
        <w:rPr>
          <w:szCs w:val="28"/>
          <w:lang w:val="kk-KZ"/>
        </w:rPr>
        <w:t>7</w:t>
      </w:r>
      <w:r w:rsidR="000F74F3" w:rsidRPr="008C7845">
        <w:rPr>
          <w:szCs w:val="28"/>
          <w:lang w:val="kk-KZ"/>
        </w:rPr>
        <w:t>) Қазақстан Республикасы Оқу-ағарту министрінің 2025 жылғы 7 қазандағы № 237 бұйрығымен бекітілген білім беру ұйымдарында балалардың сауықтыруы мен демалысын ұйымдастыру қағидалары;</w:t>
      </w:r>
    </w:p>
    <w:p w14:paraId="0BAEC005" w14:textId="2A737C6C" w:rsidR="000F74F3" w:rsidRPr="008C7845" w:rsidRDefault="0029679F" w:rsidP="00BA0030">
      <w:pPr>
        <w:spacing w:after="0" w:line="240" w:lineRule="auto"/>
        <w:ind w:left="397"/>
        <w:jc w:val="both"/>
        <w:rPr>
          <w:szCs w:val="28"/>
          <w:lang w:val="kk-KZ"/>
        </w:rPr>
      </w:pPr>
      <w:r w:rsidRPr="008C7845">
        <w:rPr>
          <w:szCs w:val="28"/>
          <w:lang w:val="kk-KZ"/>
        </w:rPr>
        <w:lastRenderedPageBreak/>
        <w:t>8</w:t>
      </w:r>
      <w:r w:rsidR="000F74F3" w:rsidRPr="008C7845">
        <w:rPr>
          <w:szCs w:val="28"/>
          <w:lang w:val="kk-KZ"/>
        </w:rPr>
        <w:t>) Қазақстан Республикасы Оқу-ағарту министрінің 2022 жылғы 31 тамыздағы № 385 бұйрығымен бекітілген жоғары және жоғары оқу орнынан кейінгі білім беру ұйымдарынан басқа, тиісті үлгідегі және түрдегі білім беру ұйымдары қызметінің үлгілік қағидалары;</w:t>
      </w:r>
    </w:p>
    <w:p w14:paraId="4A0938D6" w14:textId="5A2B251F" w:rsidR="000F74F3" w:rsidRPr="008C7845" w:rsidRDefault="0029679F" w:rsidP="00BA0030">
      <w:pPr>
        <w:spacing w:after="0" w:line="240" w:lineRule="auto"/>
        <w:ind w:left="397"/>
        <w:rPr>
          <w:szCs w:val="28"/>
          <w:lang w:val="kk-KZ"/>
        </w:rPr>
      </w:pPr>
      <w:r w:rsidRPr="008C7845">
        <w:rPr>
          <w:szCs w:val="28"/>
          <w:lang w:val="kk-KZ"/>
        </w:rPr>
        <w:t>9</w:t>
      </w:r>
      <w:r w:rsidR="000F74F3" w:rsidRPr="008C7845">
        <w:rPr>
          <w:szCs w:val="28"/>
          <w:lang w:val="kk-KZ"/>
        </w:rPr>
        <w:t>) «Балаларды сауықтыру және санаторийлік объектілерге қойылатын санитариялық-эпидемиологиялық талаптар» санитариялық қағидалары, Қазақстан Республикасы Денсаулық сақтау министрінің 2022 жылғы 10 тамыздағы № ҚР ДСМ-78 бұйрығымен бекітілген;</w:t>
      </w:r>
    </w:p>
    <w:p w14:paraId="5ED64C59" w14:textId="43F2C902" w:rsidR="000F74F3" w:rsidRPr="008C7845" w:rsidRDefault="0029679F" w:rsidP="00BA0030">
      <w:pPr>
        <w:spacing w:after="0" w:line="240" w:lineRule="auto"/>
        <w:ind w:left="397"/>
        <w:rPr>
          <w:szCs w:val="28"/>
          <w:lang w:val="kk-KZ"/>
        </w:rPr>
      </w:pPr>
      <w:r w:rsidRPr="008C7845">
        <w:rPr>
          <w:szCs w:val="28"/>
          <w:lang w:val="kk-KZ"/>
        </w:rPr>
        <w:t>10</w:t>
      </w:r>
      <w:r w:rsidR="000F74F3" w:rsidRPr="008C7845">
        <w:rPr>
          <w:szCs w:val="28"/>
          <w:lang w:val="kk-KZ"/>
        </w:rPr>
        <w:t>) Қазақстан Республикасы Мәдениет және спорт министрінің 2014 жылғы 3 қарашадағы № 68 бұйрығымен бекітілген дене шынықтыру және спорт сабақтарын өткізу кезіндегі қауіпсіздік қағидалары;</w:t>
      </w:r>
    </w:p>
    <w:p w14:paraId="5E3BCDAB" w14:textId="6F92825D" w:rsidR="000F74F3" w:rsidRPr="008C7845" w:rsidRDefault="000F74F3" w:rsidP="00BA0030">
      <w:pPr>
        <w:spacing w:after="0" w:line="240" w:lineRule="auto"/>
        <w:ind w:left="397"/>
        <w:rPr>
          <w:szCs w:val="28"/>
          <w:lang w:val="kk-KZ"/>
        </w:rPr>
      </w:pPr>
      <w:r w:rsidRPr="008C7845">
        <w:rPr>
          <w:szCs w:val="28"/>
          <w:lang w:val="kk-KZ"/>
        </w:rPr>
        <w:t>1</w:t>
      </w:r>
      <w:r w:rsidR="0029679F" w:rsidRPr="008C7845">
        <w:rPr>
          <w:szCs w:val="28"/>
          <w:lang w:val="kk-KZ"/>
        </w:rPr>
        <w:t>1</w:t>
      </w:r>
      <w:r w:rsidRPr="008C7845">
        <w:rPr>
          <w:szCs w:val="28"/>
          <w:lang w:val="kk-KZ"/>
        </w:rPr>
        <w:t>) «Адал азамат» біртұтас тәрбие бағдарламасы;</w:t>
      </w:r>
    </w:p>
    <w:p w14:paraId="374E0312" w14:textId="3618996A" w:rsidR="000F74F3" w:rsidRPr="008C7845" w:rsidRDefault="000F74F3" w:rsidP="00BA0030">
      <w:pPr>
        <w:spacing w:after="0" w:line="240" w:lineRule="auto"/>
        <w:ind w:left="397"/>
        <w:jc w:val="both"/>
        <w:rPr>
          <w:szCs w:val="28"/>
          <w:lang w:val="kk-KZ"/>
        </w:rPr>
      </w:pPr>
      <w:r w:rsidRPr="008C7845">
        <w:rPr>
          <w:szCs w:val="28"/>
          <w:lang w:val="kk-KZ"/>
        </w:rPr>
        <w:t>1</w:t>
      </w:r>
      <w:r w:rsidR="0029679F" w:rsidRPr="008C7845">
        <w:rPr>
          <w:szCs w:val="28"/>
          <w:lang w:val="kk-KZ"/>
        </w:rPr>
        <w:t>2</w:t>
      </w:r>
      <w:r w:rsidRPr="008C7845">
        <w:rPr>
          <w:szCs w:val="28"/>
          <w:lang w:val="kk-KZ"/>
        </w:rPr>
        <w:t>) Кәмелетке толмағандардың демалысын, сауықтырылуын, тәрбиесін, қосымша білім беруін, медициналық сүйемелдеуін және қауіпсіздігін қамтамасыз етуді ұйымдастыру мәселелерін реттейтін Қазақстан Республикасының өзге де нормативтік құқықтық актілері.</w:t>
      </w:r>
    </w:p>
    <w:p w14:paraId="00EE4E7B" w14:textId="03CA87A6" w:rsidR="00B059BB" w:rsidRPr="008C7845" w:rsidRDefault="0087093F" w:rsidP="00BA0030">
      <w:pPr>
        <w:spacing w:after="0" w:line="240" w:lineRule="auto"/>
        <w:rPr>
          <w:szCs w:val="28"/>
          <w:lang w:val="kk-KZ"/>
        </w:rPr>
      </w:pPr>
      <w:r w:rsidRPr="008C7845">
        <w:rPr>
          <w:b/>
          <w:szCs w:val="28"/>
          <w:lang w:val="kk-KZ"/>
        </w:rPr>
        <w:t>Оқу-әдістемелік және қосымша материалдар</w:t>
      </w:r>
    </w:p>
    <w:p w14:paraId="5370FA86" w14:textId="77777777" w:rsidR="0029679F" w:rsidRPr="008C7845" w:rsidRDefault="0029679F" w:rsidP="00BA0030">
      <w:pPr>
        <w:numPr>
          <w:ilvl w:val="0"/>
          <w:numId w:val="15"/>
        </w:numPr>
        <w:spacing w:after="0" w:line="240" w:lineRule="auto"/>
        <w:rPr>
          <w:rFonts w:cs="Times New Roman"/>
          <w:szCs w:val="28"/>
          <w:lang w:val="kk-KZ"/>
        </w:rPr>
      </w:pPr>
      <w:r w:rsidRPr="008C7845">
        <w:rPr>
          <w:rFonts w:cs="Times New Roman"/>
          <w:szCs w:val="28"/>
          <w:lang w:val="kk-KZ"/>
        </w:rPr>
        <w:t xml:space="preserve">Демалыс, сауықтыру және балалардың каникул кезеңіндегі бос уақытын ұйымдастыру бойынша әдістемелік ұсынымдар. </w:t>
      </w:r>
    </w:p>
    <w:p w14:paraId="3047CA30" w14:textId="0DCFF513" w:rsidR="0029679F" w:rsidRPr="008C7845" w:rsidRDefault="0029679F" w:rsidP="00BA0030">
      <w:pPr>
        <w:numPr>
          <w:ilvl w:val="0"/>
          <w:numId w:val="15"/>
        </w:numPr>
        <w:spacing w:after="0" w:line="240" w:lineRule="auto"/>
        <w:rPr>
          <w:rFonts w:cs="Times New Roman"/>
          <w:szCs w:val="28"/>
          <w:lang w:val="kk-KZ"/>
        </w:rPr>
      </w:pPr>
      <w:r w:rsidRPr="008C7845">
        <w:rPr>
          <w:rFonts w:cs="Times New Roman"/>
          <w:szCs w:val="28"/>
          <w:lang w:val="kk-KZ"/>
        </w:rPr>
        <w:t xml:space="preserve">Балалар </w:t>
      </w:r>
      <w:r w:rsidR="009C175B">
        <w:rPr>
          <w:rFonts w:cs="Times New Roman"/>
          <w:szCs w:val="28"/>
          <w:lang w:val="kk-KZ"/>
        </w:rPr>
        <w:t>БСЛ</w:t>
      </w:r>
      <w:r w:rsidRPr="008C7845">
        <w:rPr>
          <w:rFonts w:cs="Times New Roman"/>
          <w:szCs w:val="28"/>
          <w:lang w:val="kk-KZ"/>
        </w:rPr>
        <w:t xml:space="preserve"> тәрбиелік жұмысты ұйымдастыруға арналған әдістемелік материалдар. </w:t>
      </w:r>
    </w:p>
    <w:p w14:paraId="4D244F4E" w14:textId="77777777" w:rsidR="0029679F" w:rsidRPr="008C7845" w:rsidRDefault="0029679F" w:rsidP="00BA0030">
      <w:pPr>
        <w:numPr>
          <w:ilvl w:val="0"/>
          <w:numId w:val="15"/>
        </w:numPr>
        <w:spacing w:after="0" w:line="240" w:lineRule="auto"/>
        <w:rPr>
          <w:rFonts w:cs="Times New Roman"/>
          <w:szCs w:val="28"/>
          <w:lang w:val="kk-KZ"/>
        </w:rPr>
      </w:pPr>
      <w:r w:rsidRPr="008C7845">
        <w:rPr>
          <w:rFonts w:cs="Times New Roman"/>
          <w:szCs w:val="28"/>
          <w:lang w:val="kk-KZ"/>
        </w:rPr>
        <w:t xml:space="preserve">Балалар мен жасөспірімдердің коммуникативтік дағдылары мен soft skills дамытуға арналған әдістемелік материалдар. </w:t>
      </w:r>
    </w:p>
    <w:p w14:paraId="05034233" w14:textId="77777777" w:rsidR="0029679F" w:rsidRPr="008C7845" w:rsidRDefault="0029679F" w:rsidP="00BA0030">
      <w:pPr>
        <w:numPr>
          <w:ilvl w:val="0"/>
          <w:numId w:val="15"/>
        </w:numPr>
        <w:spacing w:after="0" w:line="240" w:lineRule="auto"/>
        <w:rPr>
          <w:rFonts w:cs="Times New Roman"/>
          <w:szCs w:val="28"/>
          <w:lang w:val="kk-KZ"/>
        </w:rPr>
      </w:pPr>
      <w:r w:rsidRPr="008C7845">
        <w:rPr>
          <w:rFonts w:cs="Times New Roman"/>
          <w:szCs w:val="28"/>
          <w:lang w:val="kk-KZ"/>
        </w:rPr>
        <w:t xml:space="preserve">Қозғалмалы, ұлттық, спорттық және командалық ойындар жинақтары. </w:t>
      </w:r>
    </w:p>
    <w:p w14:paraId="690F505A" w14:textId="77777777" w:rsidR="0029679F" w:rsidRPr="008C7845" w:rsidRDefault="0029679F" w:rsidP="00BA0030">
      <w:pPr>
        <w:numPr>
          <w:ilvl w:val="0"/>
          <w:numId w:val="15"/>
        </w:numPr>
        <w:spacing w:after="0" w:line="240" w:lineRule="auto"/>
        <w:rPr>
          <w:rFonts w:cs="Times New Roman"/>
          <w:szCs w:val="28"/>
          <w:lang w:val="kk-KZ"/>
        </w:rPr>
      </w:pPr>
      <w:r w:rsidRPr="008C7845">
        <w:rPr>
          <w:rFonts w:cs="Times New Roman"/>
          <w:szCs w:val="28"/>
          <w:lang w:val="kk-KZ"/>
        </w:rPr>
        <w:t xml:space="preserve">Туристік, спорттық-сауықтыру және ашық ауадағы (outdoor) іс-шараларды ұйымдастыруға арналған әдістемелік материалдар. </w:t>
      </w:r>
    </w:p>
    <w:p w14:paraId="0B8A84E2" w14:textId="77777777" w:rsidR="0029679F" w:rsidRPr="008C7845" w:rsidRDefault="0029679F" w:rsidP="00BA0030">
      <w:pPr>
        <w:numPr>
          <w:ilvl w:val="0"/>
          <w:numId w:val="15"/>
        </w:numPr>
        <w:spacing w:after="0" w:line="240" w:lineRule="auto"/>
        <w:rPr>
          <w:rFonts w:cs="Times New Roman"/>
          <w:szCs w:val="28"/>
          <w:lang w:val="kk-KZ"/>
        </w:rPr>
      </w:pPr>
      <w:r w:rsidRPr="008C7845">
        <w:rPr>
          <w:rFonts w:cs="Times New Roman"/>
          <w:szCs w:val="28"/>
          <w:lang w:val="kk-KZ"/>
        </w:rPr>
        <w:t xml:space="preserve">Экологиялық тәрбиені жүзеге асыру және «Таза Қазақстан» бастамаларын іске асыру бойынша әдістемелік материалдар. </w:t>
      </w:r>
    </w:p>
    <w:p w14:paraId="5C189310" w14:textId="77777777" w:rsidR="0029679F" w:rsidRPr="008C7845" w:rsidRDefault="0029679F" w:rsidP="00BA0030">
      <w:pPr>
        <w:numPr>
          <w:ilvl w:val="0"/>
          <w:numId w:val="15"/>
        </w:numPr>
        <w:spacing w:after="0" w:line="240" w:lineRule="auto"/>
        <w:rPr>
          <w:rFonts w:cs="Times New Roman"/>
          <w:szCs w:val="28"/>
          <w:lang w:val="kk-KZ"/>
        </w:rPr>
      </w:pPr>
      <w:r w:rsidRPr="008C7845">
        <w:rPr>
          <w:rFonts w:cs="Times New Roman"/>
          <w:szCs w:val="28"/>
          <w:lang w:val="kk-KZ"/>
        </w:rPr>
        <w:t xml:space="preserve">Балаларға арналған STEM-білім беру, қарапайым тәжірибелер, бақылаулар және инженерлік тапсырмалар бойынша материалдар. </w:t>
      </w:r>
    </w:p>
    <w:p w14:paraId="35CEB929" w14:textId="77777777" w:rsidR="0029679F" w:rsidRPr="008C7845" w:rsidRDefault="0029679F" w:rsidP="00BA0030">
      <w:pPr>
        <w:numPr>
          <w:ilvl w:val="0"/>
          <w:numId w:val="15"/>
        </w:numPr>
        <w:spacing w:after="0" w:line="240" w:lineRule="auto"/>
        <w:rPr>
          <w:rFonts w:cs="Times New Roman"/>
          <w:szCs w:val="28"/>
          <w:lang w:val="kk-KZ"/>
        </w:rPr>
      </w:pPr>
      <w:r w:rsidRPr="008C7845">
        <w:rPr>
          <w:rFonts w:cs="Times New Roman"/>
          <w:szCs w:val="28"/>
          <w:lang w:val="kk-KZ"/>
        </w:rPr>
        <w:t xml:space="preserve">Мектеп оқушыларына арналған қаржылық сауаттылық пен кәсіпкерлік ойлауды дамытуға қатысты әдістемелік материалдар. </w:t>
      </w:r>
    </w:p>
    <w:p w14:paraId="56A22665" w14:textId="77777777" w:rsidR="0029679F" w:rsidRPr="008C7845" w:rsidRDefault="0029679F" w:rsidP="00BA0030">
      <w:pPr>
        <w:numPr>
          <w:ilvl w:val="0"/>
          <w:numId w:val="15"/>
        </w:numPr>
        <w:spacing w:after="0" w:line="240" w:lineRule="auto"/>
        <w:rPr>
          <w:rFonts w:cs="Times New Roman"/>
          <w:szCs w:val="28"/>
          <w:lang w:val="kk-KZ"/>
        </w:rPr>
      </w:pPr>
      <w:r w:rsidRPr="008C7845">
        <w:rPr>
          <w:rFonts w:cs="Times New Roman"/>
          <w:szCs w:val="28"/>
          <w:lang w:val="kk-KZ"/>
        </w:rPr>
        <w:t xml:space="preserve">Медиасауаттылық, цифрлық қауіпсіздік және желідегі жауапты мінез-құлық бойынша материалдар. </w:t>
      </w:r>
    </w:p>
    <w:p w14:paraId="25A7DBFE" w14:textId="77777777" w:rsidR="0029679F" w:rsidRPr="008C7845" w:rsidRDefault="0029679F" w:rsidP="00BA0030">
      <w:pPr>
        <w:numPr>
          <w:ilvl w:val="0"/>
          <w:numId w:val="15"/>
        </w:numPr>
        <w:spacing w:after="0" w:line="240" w:lineRule="auto"/>
        <w:rPr>
          <w:rFonts w:cs="Times New Roman"/>
          <w:szCs w:val="28"/>
          <w:lang w:val="kk-KZ"/>
        </w:rPr>
      </w:pPr>
      <w:r w:rsidRPr="008C7845">
        <w:rPr>
          <w:rFonts w:cs="Times New Roman"/>
          <w:szCs w:val="28"/>
          <w:lang w:val="kk-KZ"/>
        </w:rPr>
        <w:t xml:space="preserve">Тәрбиелік, шығармашылық, спорттық және мәдени-демалыс іс-шараларының сценарийлер жинақтары. </w:t>
      </w:r>
    </w:p>
    <w:p w14:paraId="33AF56F2" w14:textId="77777777" w:rsidR="0029679F" w:rsidRPr="008C7845" w:rsidRDefault="0029679F" w:rsidP="00BA0030">
      <w:pPr>
        <w:numPr>
          <w:ilvl w:val="0"/>
          <w:numId w:val="15"/>
        </w:numPr>
        <w:spacing w:after="0" w:line="240" w:lineRule="auto"/>
        <w:rPr>
          <w:rFonts w:cs="Times New Roman"/>
          <w:szCs w:val="28"/>
          <w:lang w:val="kk-KZ"/>
        </w:rPr>
      </w:pPr>
      <w:r w:rsidRPr="008C7845">
        <w:rPr>
          <w:rFonts w:cs="Times New Roman"/>
          <w:szCs w:val="28"/>
          <w:lang w:val="kk-KZ"/>
        </w:rPr>
        <w:t xml:space="preserve">Жобалық қызметті, балалардың өзін-өзі басқаруын және командалық жұмысты ұйымдастыруға арналған материалдар. </w:t>
      </w:r>
    </w:p>
    <w:p w14:paraId="68A75A2D" w14:textId="77777777" w:rsidR="0029679F" w:rsidRPr="008C7845" w:rsidRDefault="0029679F" w:rsidP="00BA0030">
      <w:pPr>
        <w:numPr>
          <w:ilvl w:val="0"/>
          <w:numId w:val="15"/>
        </w:numPr>
        <w:spacing w:after="0" w:line="240" w:lineRule="auto"/>
        <w:rPr>
          <w:rFonts w:cs="Times New Roman"/>
          <w:szCs w:val="28"/>
          <w:lang w:val="kk-KZ"/>
        </w:rPr>
      </w:pPr>
      <w:r w:rsidRPr="008C7845">
        <w:rPr>
          <w:rFonts w:cs="Times New Roman"/>
          <w:szCs w:val="28"/>
          <w:lang w:val="kk-KZ"/>
        </w:rPr>
        <w:t xml:space="preserve">Уақытша балалар ұжымы жағдайында балалардың бейімделуіне арналған психологиялық-педагогикалық материалдар. </w:t>
      </w:r>
    </w:p>
    <w:p w14:paraId="773B6F7F" w14:textId="77777777" w:rsidR="0029679F" w:rsidRPr="008C7845" w:rsidRDefault="0029679F" w:rsidP="00BA0030">
      <w:pPr>
        <w:spacing w:after="0" w:line="240" w:lineRule="auto"/>
        <w:ind w:firstLine="360"/>
        <w:jc w:val="both"/>
        <w:rPr>
          <w:rFonts w:cs="Times New Roman"/>
          <w:szCs w:val="28"/>
          <w:lang w:val="kk-KZ"/>
        </w:rPr>
      </w:pPr>
      <w:r w:rsidRPr="008C7845">
        <w:rPr>
          <w:rFonts w:cs="Times New Roman"/>
          <w:szCs w:val="28"/>
          <w:lang w:val="kk-KZ"/>
        </w:rPr>
        <w:t>Оқу-әдістемелік, ғылыми, анықтамалық және электрондық дереккөздер тізбесі соңғы 5 жылдағы өзекті отандық және шетелдік материалдарды, ауысымның бейіндік бағытын және Бағдарламаны іске асыру шарттарын ескере отырып, Ұйым тарапынан толықтырылады.</w:t>
      </w:r>
    </w:p>
    <w:p w14:paraId="573AE911" w14:textId="0FD758A9" w:rsidR="00B059BB" w:rsidRPr="008C7845" w:rsidRDefault="00B059BB" w:rsidP="00BA0030">
      <w:pPr>
        <w:spacing w:after="0" w:line="240" w:lineRule="auto"/>
        <w:ind w:left="397"/>
        <w:rPr>
          <w:szCs w:val="28"/>
          <w:lang w:val="kk-KZ"/>
        </w:rPr>
      </w:pPr>
    </w:p>
    <w:sectPr w:rsidR="00B059BB" w:rsidRPr="008C7845" w:rsidSect="00034616">
      <w:pgSz w:w="11906" w:h="16838"/>
      <w:pgMar w:top="1134" w:right="850" w:bottom="1134" w:left="1417" w:header="1417" w:footer="141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091"/>
        </w:tabs>
        <w:ind w:left="1091"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2B80C93"/>
    <w:multiLevelType w:val="multilevel"/>
    <w:tmpl w:val="4184D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7766217"/>
    <w:multiLevelType w:val="multilevel"/>
    <w:tmpl w:val="A420E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AB6387D"/>
    <w:multiLevelType w:val="multilevel"/>
    <w:tmpl w:val="DC9E2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B6175D"/>
    <w:multiLevelType w:val="multilevel"/>
    <w:tmpl w:val="929E2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0BA5880"/>
    <w:multiLevelType w:val="hybridMultilevel"/>
    <w:tmpl w:val="85B023CA"/>
    <w:lvl w:ilvl="0" w:tplc="84529EFA">
      <w:start w:val="1"/>
      <w:numFmt w:val="decimal"/>
      <w:lvlText w:val="%1)"/>
      <w:lvlJc w:val="left"/>
      <w:pPr>
        <w:ind w:left="1069" w:hanging="360"/>
      </w:pPr>
      <w:rPr>
        <w:rFonts w:hint="default"/>
        <w:b/>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4" w15:restartNumberingAfterBreak="0">
    <w:nsid w:val="7F1C1FA6"/>
    <w:multiLevelType w:val="multilevel"/>
    <w:tmpl w:val="BF8E2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3"/>
  </w:num>
  <w:num w:numId="11">
    <w:abstractNumId w:val="10"/>
  </w:num>
  <w:num w:numId="12">
    <w:abstractNumId w:val="14"/>
  </w:num>
  <w:num w:numId="13">
    <w:abstractNumId w:val="11"/>
  </w:num>
  <w:num w:numId="14">
    <w:abstractNumId w:val="9"/>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mailMerge>
    <w:mainDocumentType w:val="mailingLabels"/>
    <w:dataType w:val="textFile"/>
    <w:activeRecord w:val="-1"/>
  </w:mailMerg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20A7"/>
    <w:rsid w:val="00034616"/>
    <w:rsid w:val="0006063C"/>
    <w:rsid w:val="000F74F3"/>
    <w:rsid w:val="001162D4"/>
    <w:rsid w:val="00144D9D"/>
    <w:rsid w:val="0015074B"/>
    <w:rsid w:val="00175D76"/>
    <w:rsid w:val="00183B6F"/>
    <w:rsid w:val="001853F4"/>
    <w:rsid w:val="001B76D4"/>
    <w:rsid w:val="001F1B41"/>
    <w:rsid w:val="001F271B"/>
    <w:rsid w:val="00226E39"/>
    <w:rsid w:val="002410AE"/>
    <w:rsid w:val="00267541"/>
    <w:rsid w:val="00277B1E"/>
    <w:rsid w:val="0029639D"/>
    <w:rsid w:val="0029679F"/>
    <w:rsid w:val="00326F90"/>
    <w:rsid w:val="003E749D"/>
    <w:rsid w:val="00474B47"/>
    <w:rsid w:val="005A46A4"/>
    <w:rsid w:val="005D7B22"/>
    <w:rsid w:val="006201B1"/>
    <w:rsid w:val="0067307E"/>
    <w:rsid w:val="00676491"/>
    <w:rsid w:val="006C1BA7"/>
    <w:rsid w:val="006E7D6D"/>
    <w:rsid w:val="006F1564"/>
    <w:rsid w:val="006F2711"/>
    <w:rsid w:val="007553A7"/>
    <w:rsid w:val="0076720A"/>
    <w:rsid w:val="007955A2"/>
    <w:rsid w:val="007D4224"/>
    <w:rsid w:val="007D51EC"/>
    <w:rsid w:val="00813A76"/>
    <w:rsid w:val="0087093F"/>
    <w:rsid w:val="00886760"/>
    <w:rsid w:val="008926B8"/>
    <w:rsid w:val="008C7845"/>
    <w:rsid w:val="008E5577"/>
    <w:rsid w:val="009849C7"/>
    <w:rsid w:val="0098600E"/>
    <w:rsid w:val="00986129"/>
    <w:rsid w:val="00990A97"/>
    <w:rsid w:val="009A1598"/>
    <w:rsid w:val="009C1577"/>
    <w:rsid w:val="009C175B"/>
    <w:rsid w:val="009C5A8C"/>
    <w:rsid w:val="009D40C7"/>
    <w:rsid w:val="00A27D8F"/>
    <w:rsid w:val="00A46983"/>
    <w:rsid w:val="00A5210B"/>
    <w:rsid w:val="00A83D1E"/>
    <w:rsid w:val="00A84F8F"/>
    <w:rsid w:val="00AA1D8D"/>
    <w:rsid w:val="00AA475C"/>
    <w:rsid w:val="00AA4AB2"/>
    <w:rsid w:val="00AA7F71"/>
    <w:rsid w:val="00AE01E6"/>
    <w:rsid w:val="00AF0B61"/>
    <w:rsid w:val="00AF0F78"/>
    <w:rsid w:val="00B059BB"/>
    <w:rsid w:val="00B47730"/>
    <w:rsid w:val="00BA0030"/>
    <w:rsid w:val="00C251EF"/>
    <w:rsid w:val="00CB0664"/>
    <w:rsid w:val="00D72D2B"/>
    <w:rsid w:val="00DC2F44"/>
    <w:rsid w:val="00E24EA7"/>
    <w:rsid w:val="00E37272"/>
    <w:rsid w:val="00E60F2C"/>
    <w:rsid w:val="00EA72E7"/>
    <w:rsid w:val="00F0119A"/>
    <w:rsid w:val="00F24369"/>
    <w:rsid w:val="00F25826"/>
    <w:rsid w:val="00F52194"/>
    <w:rsid w:val="00F70EE3"/>
    <w:rsid w:val="00FA309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CA6D3B"/>
  <w14:defaultImageDpi w14:val="300"/>
  <w15:docId w15:val="{8A8C1ECD-B91E-49EC-8778-948F53881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267541"/>
    <w:rPr>
      <w:rFonts w:ascii="Times New Roman" w:eastAsia="Times New Roman" w:hAnsi="Times New Roman"/>
      <w:sz w:val="28"/>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isselectedend">
    <w:name w:val="isselectedend"/>
    <w:basedOn w:val="a1"/>
    <w:rsid w:val="007D51EC"/>
    <w:pPr>
      <w:spacing w:before="100" w:beforeAutospacing="1" w:after="100" w:afterAutospacing="1" w:line="240" w:lineRule="auto"/>
    </w:pPr>
    <w:rPr>
      <w:rFonts w:cs="Times New Roman"/>
      <w:sz w:val="24"/>
      <w:szCs w:val="24"/>
    </w:rPr>
  </w:style>
  <w:style w:type="paragraph" w:styleId="aff8">
    <w:name w:val="Normal (Web)"/>
    <w:basedOn w:val="a1"/>
    <w:uiPriority w:val="99"/>
    <w:semiHidden/>
    <w:unhideWhenUsed/>
    <w:rsid w:val="007D51EC"/>
    <w:pPr>
      <w:spacing w:before="100" w:beforeAutospacing="1" w:after="100" w:afterAutospacing="1" w:line="240" w:lineRule="auto"/>
    </w:pPr>
    <w:rPr>
      <w:rFonts w:cs="Times New Roman"/>
      <w:sz w:val="24"/>
      <w:szCs w:val="24"/>
    </w:rPr>
  </w:style>
  <w:style w:type="character" w:customStyle="1" w:styleId="text-token-text-primary">
    <w:name w:val="text-token-text-primary"/>
    <w:basedOn w:val="a2"/>
    <w:rsid w:val="0067307E"/>
  </w:style>
  <w:style w:type="paragraph" w:customStyle="1" w:styleId="CampTableText">
    <w:name w:val="CampTableText"/>
    <w:rsid w:val="0087093F"/>
    <w:pPr>
      <w:spacing w:line="240" w:lineRule="auto"/>
    </w:pPr>
    <w:rPr>
      <w:rFonts w:ascii="Times New Roman" w:eastAsia="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6658">
      <w:bodyDiv w:val="1"/>
      <w:marLeft w:val="0"/>
      <w:marRight w:val="0"/>
      <w:marTop w:val="0"/>
      <w:marBottom w:val="0"/>
      <w:divBdr>
        <w:top w:val="none" w:sz="0" w:space="0" w:color="auto"/>
        <w:left w:val="none" w:sz="0" w:space="0" w:color="auto"/>
        <w:bottom w:val="none" w:sz="0" w:space="0" w:color="auto"/>
        <w:right w:val="none" w:sz="0" w:space="0" w:color="auto"/>
      </w:divBdr>
    </w:div>
    <w:div w:id="33964006">
      <w:bodyDiv w:val="1"/>
      <w:marLeft w:val="0"/>
      <w:marRight w:val="0"/>
      <w:marTop w:val="0"/>
      <w:marBottom w:val="0"/>
      <w:divBdr>
        <w:top w:val="none" w:sz="0" w:space="0" w:color="auto"/>
        <w:left w:val="none" w:sz="0" w:space="0" w:color="auto"/>
        <w:bottom w:val="none" w:sz="0" w:space="0" w:color="auto"/>
        <w:right w:val="none" w:sz="0" w:space="0" w:color="auto"/>
      </w:divBdr>
    </w:div>
    <w:div w:id="40905048">
      <w:bodyDiv w:val="1"/>
      <w:marLeft w:val="0"/>
      <w:marRight w:val="0"/>
      <w:marTop w:val="0"/>
      <w:marBottom w:val="0"/>
      <w:divBdr>
        <w:top w:val="none" w:sz="0" w:space="0" w:color="auto"/>
        <w:left w:val="none" w:sz="0" w:space="0" w:color="auto"/>
        <w:bottom w:val="none" w:sz="0" w:space="0" w:color="auto"/>
        <w:right w:val="none" w:sz="0" w:space="0" w:color="auto"/>
      </w:divBdr>
    </w:div>
    <w:div w:id="45228273">
      <w:bodyDiv w:val="1"/>
      <w:marLeft w:val="0"/>
      <w:marRight w:val="0"/>
      <w:marTop w:val="0"/>
      <w:marBottom w:val="0"/>
      <w:divBdr>
        <w:top w:val="none" w:sz="0" w:space="0" w:color="auto"/>
        <w:left w:val="none" w:sz="0" w:space="0" w:color="auto"/>
        <w:bottom w:val="none" w:sz="0" w:space="0" w:color="auto"/>
        <w:right w:val="none" w:sz="0" w:space="0" w:color="auto"/>
      </w:divBdr>
    </w:div>
    <w:div w:id="82342977">
      <w:bodyDiv w:val="1"/>
      <w:marLeft w:val="0"/>
      <w:marRight w:val="0"/>
      <w:marTop w:val="0"/>
      <w:marBottom w:val="0"/>
      <w:divBdr>
        <w:top w:val="none" w:sz="0" w:space="0" w:color="auto"/>
        <w:left w:val="none" w:sz="0" w:space="0" w:color="auto"/>
        <w:bottom w:val="none" w:sz="0" w:space="0" w:color="auto"/>
        <w:right w:val="none" w:sz="0" w:space="0" w:color="auto"/>
      </w:divBdr>
    </w:div>
    <w:div w:id="109789248">
      <w:bodyDiv w:val="1"/>
      <w:marLeft w:val="0"/>
      <w:marRight w:val="0"/>
      <w:marTop w:val="0"/>
      <w:marBottom w:val="0"/>
      <w:divBdr>
        <w:top w:val="none" w:sz="0" w:space="0" w:color="auto"/>
        <w:left w:val="none" w:sz="0" w:space="0" w:color="auto"/>
        <w:bottom w:val="none" w:sz="0" w:space="0" w:color="auto"/>
        <w:right w:val="none" w:sz="0" w:space="0" w:color="auto"/>
      </w:divBdr>
    </w:div>
    <w:div w:id="181751095">
      <w:bodyDiv w:val="1"/>
      <w:marLeft w:val="0"/>
      <w:marRight w:val="0"/>
      <w:marTop w:val="0"/>
      <w:marBottom w:val="0"/>
      <w:divBdr>
        <w:top w:val="none" w:sz="0" w:space="0" w:color="auto"/>
        <w:left w:val="none" w:sz="0" w:space="0" w:color="auto"/>
        <w:bottom w:val="none" w:sz="0" w:space="0" w:color="auto"/>
        <w:right w:val="none" w:sz="0" w:space="0" w:color="auto"/>
      </w:divBdr>
    </w:div>
    <w:div w:id="182210131">
      <w:bodyDiv w:val="1"/>
      <w:marLeft w:val="0"/>
      <w:marRight w:val="0"/>
      <w:marTop w:val="0"/>
      <w:marBottom w:val="0"/>
      <w:divBdr>
        <w:top w:val="none" w:sz="0" w:space="0" w:color="auto"/>
        <w:left w:val="none" w:sz="0" w:space="0" w:color="auto"/>
        <w:bottom w:val="none" w:sz="0" w:space="0" w:color="auto"/>
        <w:right w:val="none" w:sz="0" w:space="0" w:color="auto"/>
      </w:divBdr>
    </w:div>
    <w:div w:id="213783705">
      <w:bodyDiv w:val="1"/>
      <w:marLeft w:val="0"/>
      <w:marRight w:val="0"/>
      <w:marTop w:val="0"/>
      <w:marBottom w:val="0"/>
      <w:divBdr>
        <w:top w:val="none" w:sz="0" w:space="0" w:color="auto"/>
        <w:left w:val="none" w:sz="0" w:space="0" w:color="auto"/>
        <w:bottom w:val="none" w:sz="0" w:space="0" w:color="auto"/>
        <w:right w:val="none" w:sz="0" w:space="0" w:color="auto"/>
      </w:divBdr>
    </w:div>
    <w:div w:id="237062848">
      <w:bodyDiv w:val="1"/>
      <w:marLeft w:val="0"/>
      <w:marRight w:val="0"/>
      <w:marTop w:val="0"/>
      <w:marBottom w:val="0"/>
      <w:divBdr>
        <w:top w:val="none" w:sz="0" w:space="0" w:color="auto"/>
        <w:left w:val="none" w:sz="0" w:space="0" w:color="auto"/>
        <w:bottom w:val="none" w:sz="0" w:space="0" w:color="auto"/>
        <w:right w:val="none" w:sz="0" w:space="0" w:color="auto"/>
      </w:divBdr>
    </w:div>
    <w:div w:id="372584392">
      <w:bodyDiv w:val="1"/>
      <w:marLeft w:val="0"/>
      <w:marRight w:val="0"/>
      <w:marTop w:val="0"/>
      <w:marBottom w:val="0"/>
      <w:divBdr>
        <w:top w:val="none" w:sz="0" w:space="0" w:color="auto"/>
        <w:left w:val="none" w:sz="0" w:space="0" w:color="auto"/>
        <w:bottom w:val="none" w:sz="0" w:space="0" w:color="auto"/>
        <w:right w:val="none" w:sz="0" w:space="0" w:color="auto"/>
      </w:divBdr>
    </w:div>
    <w:div w:id="377971516">
      <w:bodyDiv w:val="1"/>
      <w:marLeft w:val="0"/>
      <w:marRight w:val="0"/>
      <w:marTop w:val="0"/>
      <w:marBottom w:val="0"/>
      <w:divBdr>
        <w:top w:val="none" w:sz="0" w:space="0" w:color="auto"/>
        <w:left w:val="none" w:sz="0" w:space="0" w:color="auto"/>
        <w:bottom w:val="none" w:sz="0" w:space="0" w:color="auto"/>
        <w:right w:val="none" w:sz="0" w:space="0" w:color="auto"/>
      </w:divBdr>
    </w:div>
    <w:div w:id="445778037">
      <w:bodyDiv w:val="1"/>
      <w:marLeft w:val="0"/>
      <w:marRight w:val="0"/>
      <w:marTop w:val="0"/>
      <w:marBottom w:val="0"/>
      <w:divBdr>
        <w:top w:val="none" w:sz="0" w:space="0" w:color="auto"/>
        <w:left w:val="none" w:sz="0" w:space="0" w:color="auto"/>
        <w:bottom w:val="none" w:sz="0" w:space="0" w:color="auto"/>
        <w:right w:val="none" w:sz="0" w:space="0" w:color="auto"/>
      </w:divBdr>
    </w:div>
    <w:div w:id="484398963">
      <w:bodyDiv w:val="1"/>
      <w:marLeft w:val="0"/>
      <w:marRight w:val="0"/>
      <w:marTop w:val="0"/>
      <w:marBottom w:val="0"/>
      <w:divBdr>
        <w:top w:val="none" w:sz="0" w:space="0" w:color="auto"/>
        <w:left w:val="none" w:sz="0" w:space="0" w:color="auto"/>
        <w:bottom w:val="none" w:sz="0" w:space="0" w:color="auto"/>
        <w:right w:val="none" w:sz="0" w:space="0" w:color="auto"/>
      </w:divBdr>
    </w:div>
    <w:div w:id="527644850">
      <w:bodyDiv w:val="1"/>
      <w:marLeft w:val="0"/>
      <w:marRight w:val="0"/>
      <w:marTop w:val="0"/>
      <w:marBottom w:val="0"/>
      <w:divBdr>
        <w:top w:val="none" w:sz="0" w:space="0" w:color="auto"/>
        <w:left w:val="none" w:sz="0" w:space="0" w:color="auto"/>
        <w:bottom w:val="none" w:sz="0" w:space="0" w:color="auto"/>
        <w:right w:val="none" w:sz="0" w:space="0" w:color="auto"/>
      </w:divBdr>
    </w:div>
    <w:div w:id="548150759">
      <w:bodyDiv w:val="1"/>
      <w:marLeft w:val="0"/>
      <w:marRight w:val="0"/>
      <w:marTop w:val="0"/>
      <w:marBottom w:val="0"/>
      <w:divBdr>
        <w:top w:val="none" w:sz="0" w:space="0" w:color="auto"/>
        <w:left w:val="none" w:sz="0" w:space="0" w:color="auto"/>
        <w:bottom w:val="none" w:sz="0" w:space="0" w:color="auto"/>
        <w:right w:val="none" w:sz="0" w:space="0" w:color="auto"/>
      </w:divBdr>
    </w:div>
    <w:div w:id="580525517">
      <w:bodyDiv w:val="1"/>
      <w:marLeft w:val="0"/>
      <w:marRight w:val="0"/>
      <w:marTop w:val="0"/>
      <w:marBottom w:val="0"/>
      <w:divBdr>
        <w:top w:val="none" w:sz="0" w:space="0" w:color="auto"/>
        <w:left w:val="none" w:sz="0" w:space="0" w:color="auto"/>
        <w:bottom w:val="none" w:sz="0" w:space="0" w:color="auto"/>
        <w:right w:val="none" w:sz="0" w:space="0" w:color="auto"/>
      </w:divBdr>
      <w:divsChild>
        <w:div w:id="394740925">
          <w:marLeft w:val="0"/>
          <w:marRight w:val="0"/>
          <w:marTop w:val="0"/>
          <w:marBottom w:val="0"/>
          <w:divBdr>
            <w:top w:val="none" w:sz="0" w:space="0" w:color="auto"/>
            <w:left w:val="none" w:sz="0" w:space="0" w:color="auto"/>
            <w:bottom w:val="none" w:sz="0" w:space="0" w:color="auto"/>
            <w:right w:val="none" w:sz="0" w:space="0" w:color="auto"/>
          </w:divBdr>
          <w:divsChild>
            <w:div w:id="412236705">
              <w:marLeft w:val="0"/>
              <w:marRight w:val="0"/>
              <w:marTop w:val="0"/>
              <w:marBottom w:val="0"/>
              <w:divBdr>
                <w:top w:val="none" w:sz="0" w:space="0" w:color="auto"/>
                <w:left w:val="none" w:sz="0" w:space="0" w:color="auto"/>
                <w:bottom w:val="none" w:sz="0" w:space="0" w:color="auto"/>
                <w:right w:val="none" w:sz="0" w:space="0" w:color="auto"/>
              </w:divBdr>
              <w:divsChild>
                <w:div w:id="1872298462">
                  <w:marLeft w:val="0"/>
                  <w:marRight w:val="0"/>
                  <w:marTop w:val="0"/>
                  <w:marBottom w:val="0"/>
                  <w:divBdr>
                    <w:top w:val="none" w:sz="0" w:space="0" w:color="auto"/>
                    <w:left w:val="none" w:sz="0" w:space="0" w:color="auto"/>
                    <w:bottom w:val="none" w:sz="0" w:space="0" w:color="auto"/>
                    <w:right w:val="none" w:sz="0" w:space="0" w:color="auto"/>
                  </w:divBdr>
                  <w:divsChild>
                    <w:div w:id="667103095">
                      <w:marLeft w:val="0"/>
                      <w:marRight w:val="0"/>
                      <w:marTop w:val="0"/>
                      <w:marBottom w:val="0"/>
                      <w:divBdr>
                        <w:top w:val="none" w:sz="0" w:space="0" w:color="auto"/>
                        <w:left w:val="none" w:sz="0" w:space="0" w:color="auto"/>
                        <w:bottom w:val="none" w:sz="0" w:space="0" w:color="auto"/>
                        <w:right w:val="none" w:sz="0" w:space="0" w:color="auto"/>
                      </w:divBdr>
                      <w:divsChild>
                        <w:div w:id="516431695">
                          <w:marLeft w:val="0"/>
                          <w:marRight w:val="0"/>
                          <w:marTop w:val="0"/>
                          <w:marBottom w:val="0"/>
                          <w:divBdr>
                            <w:top w:val="none" w:sz="0" w:space="0" w:color="auto"/>
                            <w:left w:val="none" w:sz="0" w:space="0" w:color="auto"/>
                            <w:bottom w:val="none" w:sz="0" w:space="0" w:color="auto"/>
                            <w:right w:val="none" w:sz="0" w:space="0" w:color="auto"/>
                          </w:divBdr>
                          <w:divsChild>
                            <w:div w:id="1126660239">
                              <w:marLeft w:val="0"/>
                              <w:marRight w:val="0"/>
                              <w:marTop w:val="0"/>
                              <w:marBottom w:val="0"/>
                              <w:divBdr>
                                <w:top w:val="none" w:sz="0" w:space="0" w:color="auto"/>
                                <w:left w:val="none" w:sz="0" w:space="0" w:color="auto"/>
                                <w:bottom w:val="none" w:sz="0" w:space="0" w:color="auto"/>
                                <w:right w:val="none" w:sz="0" w:space="0" w:color="auto"/>
                              </w:divBdr>
                              <w:divsChild>
                                <w:div w:id="282151816">
                                  <w:marLeft w:val="0"/>
                                  <w:marRight w:val="0"/>
                                  <w:marTop w:val="0"/>
                                  <w:marBottom w:val="0"/>
                                  <w:divBdr>
                                    <w:top w:val="none" w:sz="0" w:space="0" w:color="auto"/>
                                    <w:left w:val="none" w:sz="0" w:space="0" w:color="auto"/>
                                    <w:bottom w:val="none" w:sz="0" w:space="0" w:color="auto"/>
                                    <w:right w:val="none" w:sz="0" w:space="0" w:color="auto"/>
                                  </w:divBdr>
                                  <w:divsChild>
                                    <w:div w:id="92422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5649760">
      <w:bodyDiv w:val="1"/>
      <w:marLeft w:val="0"/>
      <w:marRight w:val="0"/>
      <w:marTop w:val="0"/>
      <w:marBottom w:val="0"/>
      <w:divBdr>
        <w:top w:val="none" w:sz="0" w:space="0" w:color="auto"/>
        <w:left w:val="none" w:sz="0" w:space="0" w:color="auto"/>
        <w:bottom w:val="none" w:sz="0" w:space="0" w:color="auto"/>
        <w:right w:val="none" w:sz="0" w:space="0" w:color="auto"/>
      </w:divBdr>
    </w:div>
    <w:div w:id="611060723">
      <w:bodyDiv w:val="1"/>
      <w:marLeft w:val="0"/>
      <w:marRight w:val="0"/>
      <w:marTop w:val="0"/>
      <w:marBottom w:val="0"/>
      <w:divBdr>
        <w:top w:val="none" w:sz="0" w:space="0" w:color="auto"/>
        <w:left w:val="none" w:sz="0" w:space="0" w:color="auto"/>
        <w:bottom w:val="none" w:sz="0" w:space="0" w:color="auto"/>
        <w:right w:val="none" w:sz="0" w:space="0" w:color="auto"/>
      </w:divBdr>
      <w:divsChild>
        <w:div w:id="2007125061">
          <w:marLeft w:val="0"/>
          <w:marRight w:val="0"/>
          <w:marTop w:val="0"/>
          <w:marBottom w:val="0"/>
          <w:divBdr>
            <w:top w:val="none" w:sz="0" w:space="0" w:color="auto"/>
            <w:left w:val="none" w:sz="0" w:space="0" w:color="auto"/>
            <w:bottom w:val="none" w:sz="0" w:space="0" w:color="auto"/>
            <w:right w:val="none" w:sz="0" w:space="0" w:color="auto"/>
          </w:divBdr>
          <w:divsChild>
            <w:div w:id="2104717133">
              <w:marLeft w:val="0"/>
              <w:marRight w:val="0"/>
              <w:marTop w:val="0"/>
              <w:marBottom w:val="0"/>
              <w:divBdr>
                <w:top w:val="none" w:sz="0" w:space="0" w:color="auto"/>
                <w:left w:val="none" w:sz="0" w:space="0" w:color="auto"/>
                <w:bottom w:val="none" w:sz="0" w:space="0" w:color="auto"/>
                <w:right w:val="none" w:sz="0" w:space="0" w:color="auto"/>
              </w:divBdr>
              <w:divsChild>
                <w:div w:id="523175836">
                  <w:marLeft w:val="0"/>
                  <w:marRight w:val="0"/>
                  <w:marTop w:val="0"/>
                  <w:marBottom w:val="0"/>
                  <w:divBdr>
                    <w:top w:val="none" w:sz="0" w:space="0" w:color="auto"/>
                    <w:left w:val="none" w:sz="0" w:space="0" w:color="auto"/>
                    <w:bottom w:val="none" w:sz="0" w:space="0" w:color="auto"/>
                    <w:right w:val="none" w:sz="0" w:space="0" w:color="auto"/>
                  </w:divBdr>
                  <w:divsChild>
                    <w:div w:id="898589150">
                      <w:marLeft w:val="0"/>
                      <w:marRight w:val="0"/>
                      <w:marTop w:val="0"/>
                      <w:marBottom w:val="0"/>
                      <w:divBdr>
                        <w:top w:val="none" w:sz="0" w:space="0" w:color="auto"/>
                        <w:left w:val="none" w:sz="0" w:space="0" w:color="auto"/>
                        <w:bottom w:val="none" w:sz="0" w:space="0" w:color="auto"/>
                        <w:right w:val="none" w:sz="0" w:space="0" w:color="auto"/>
                      </w:divBdr>
                      <w:divsChild>
                        <w:div w:id="1457063904">
                          <w:marLeft w:val="0"/>
                          <w:marRight w:val="0"/>
                          <w:marTop w:val="0"/>
                          <w:marBottom w:val="0"/>
                          <w:divBdr>
                            <w:top w:val="none" w:sz="0" w:space="0" w:color="auto"/>
                            <w:left w:val="none" w:sz="0" w:space="0" w:color="auto"/>
                            <w:bottom w:val="none" w:sz="0" w:space="0" w:color="auto"/>
                            <w:right w:val="none" w:sz="0" w:space="0" w:color="auto"/>
                          </w:divBdr>
                          <w:divsChild>
                            <w:div w:id="1921211047">
                              <w:marLeft w:val="0"/>
                              <w:marRight w:val="0"/>
                              <w:marTop w:val="0"/>
                              <w:marBottom w:val="0"/>
                              <w:divBdr>
                                <w:top w:val="none" w:sz="0" w:space="0" w:color="auto"/>
                                <w:left w:val="none" w:sz="0" w:space="0" w:color="auto"/>
                                <w:bottom w:val="none" w:sz="0" w:space="0" w:color="auto"/>
                                <w:right w:val="none" w:sz="0" w:space="0" w:color="auto"/>
                              </w:divBdr>
                              <w:divsChild>
                                <w:div w:id="99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5348133">
      <w:bodyDiv w:val="1"/>
      <w:marLeft w:val="0"/>
      <w:marRight w:val="0"/>
      <w:marTop w:val="0"/>
      <w:marBottom w:val="0"/>
      <w:divBdr>
        <w:top w:val="none" w:sz="0" w:space="0" w:color="auto"/>
        <w:left w:val="none" w:sz="0" w:space="0" w:color="auto"/>
        <w:bottom w:val="none" w:sz="0" w:space="0" w:color="auto"/>
        <w:right w:val="none" w:sz="0" w:space="0" w:color="auto"/>
      </w:divBdr>
    </w:div>
    <w:div w:id="782650222">
      <w:bodyDiv w:val="1"/>
      <w:marLeft w:val="0"/>
      <w:marRight w:val="0"/>
      <w:marTop w:val="0"/>
      <w:marBottom w:val="0"/>
      <w:divBdr>
        <w:top w:val="none" w:sz="0" w:space="0" w:color="auto"/>
        <w:left w:val="none" w:sz="0" w:space="0" w:color="auto"/>
        <w:bottom w:val="none" w:sz="0" w:space="0" w:color="auto"/>
        <w:right w:val="none" w:sz="0" w:space="0" w:color="auto"/>
      </w:divBdr>
    </w:div>
    <w:div w:id="827330711">
      <w:bodyDiv w:val="1"/>
      <w:marLeft w:val="0"/>
      <w:marRight w:val="0"/>
      <w:marTop w:val="0"/>
      <w:marBottom w:val="0"/>
      <w:divBdr>
        <w:top w:val="none" w:sz="0" w:space="0" w:color="auto"/>
        <w:left w:val="none" w:sz="0" w:space="0" w:color="auto"/>
        <w:bottom w:val="none" w:sz="0" w:space="0" w:color="auto"/>
        <w:right w:val="none" w:sz="0" w:space="0" w:color="auto"/>
      </w:divBdr>
    </w:div>
    <w:div w:id="934674713">
      <w:bodyDiv w:val="1"/>
      <w:marLeft w:val="0"/>
      <w:marRight w:val="0"/>
      <w:marTop w:val="0"/>
      <w:marBottom w:val="0"/>
      <w:divBdr>
        <w:top w:val="none" w:sz="0" w:space="0" w:color="auto"/>
        <w:left w:val="none" w:sz="0" w:space="0" w:color="auto"/>
        <w:bottom w:val="none" w:sz="0" w:space="0" w:color="auto"/>
        <w:right w:val="none" w:sz="0" w:space="0" w:color="auto"/>
      </w:divBdr>
    </w:div>
    <w:div w:id="946305221">
      <w:bodyDiv w:val="1"/>
      <w:marLeft w:val="0"/>
      <w:marRight w:val="0"/>
      <w:marTop w:val="0"/>
      <w:marBottom w:val="0"/>
      <w:divBdr>
        <w:top w:val="none" w:sz="0" w:space="0" w:color="auto"/>
        <w:left w:val="none" w:sz="0" w:space="0" w:color="auto"/>
        <w:bottom w:val="none" w:sz="0" w:space="0" w:color="auto"/>
        <w:right w:val="none" w:sz="0" w:space="0" w:color="auto"/>
      </w:divBdr>
      <w:divsChild>
        <w:div w:id="680355932">
          <w:marLeft w:val="0"/>
          <w:marRight w:val="0"/>
          <w:marTop w:val="0"/>
          <w:marBottom w:val="0"/>
          <w:divBdr>
            <w:top w:val="none" w:sz="0" w:space="0" w:color="auto"/>
            <w:left w:val="none" w:sz="0" w:space="0" w:color="auto"/>
            <w:bottom w:val="none" w:sz="0" w:space="0" w:color="auto"/>
            <w:right w:val="none" w:sz="0" w:space="0" w:color="auto"/>
          </w:divBdr>
          <w:divsChild>
            <w:div w:id="1417827692">
              <w:marLeft w:val="0"/>
              <w:marRight w:val="0"/>
              <w:marTop w:val="0"/>
              <w:marBottom w:val="0"/>
              <w:divBdr>
                <w:top w:val="none" w:sz="0" w:space="0" w:color="auto"/>
                <w:left w:val="none" w:sz="0" w:space="0" w:color="auto"/>
                <w:bottom w:val="none" w:sz="0" w:space="0" w:color="auto"/>
                <w:right w:val="none" w:sz="0" w:space="0" w:color="auto"/>
              </w:divBdr>
              <w:divsChild>
                <w:div w:id="322507606">
                  <w:marLeft w:val="0"/>
                  <w:marRight w:val="0"/>
                  <w:marTop w:val="0"/>
                  <w:marBottom w:val="0"/>
                  <w:divBdr>
                    <w:top w:val="none" w:sz="0" w:space="0" w:color="auto"/>
                    <w:left w:val="none" w:sz="0" w:space="0" w:color="auto"/>
                    <w:bottom w:val="none" w:sz="0" w:space="0" w:color="auto"/>
                    <w:right w:val="none" w:sz="0" w:space="0" w:color="auto"/>
                  </w:divBdr>
                  <w:divsChild>
                    <w:div w:id="1475483036">
                      <w:marLeft w:val="0"/>
                      <w:marRight w:val="0"/>
                      <w:marTop w:val="0"/>
                      <w:marBottom w:val="0"/>
                      <w:divBdr>
                        <w:top w:val="none" w:sz="0" w:space="0" w:color="auto"/>
                        <w:left w:val="none" w:sz="0" w:space="0" w:color="auto"/>
                        <w:bottom w:val="none" w:sz="0" w:space="0" w:color="auto"/>
                        <w:right w:val="none" w:sz="0" w:space="0" w:color="auto"/>
                      </w:divBdr>
                      <w:divsChild>
                        <w:div w:id="1559196712">
                          <w:marLeft w:val="0"/>
                          <w:marRight w:val="0"/>
                          <w:marTop w:val="0"/>
                          <w:marBottom w:val="0"/>
                          <w:divBdr>
                            <w:top w:val="none" w:sz="0" w:space="0" w:color="auto"/>
                            <w:left w:val="none" w:sz="0" w:space="0" w:color="auto"/>
                            <w:bottom w:val="none" w:sz="0" w:space="0" w:color="auto"/>
                            <w:right w:val="none" w:sz="0" w:space="0" w:color="auto"/>
                          </w:divBdr>
                          <w:divsChild>
                            <w:div w:id="1467353154">
                              <w:marLeft w:val="0"/>
                              <w:marRight w:val="0"/>
                              <w:marTop w:val="0"/>
                              <w:marBottom w:val="0"/>
                              <w:divBdr>
                                <w:top w:val="none" w:sz="0" w:space="0" w:color="auto"/>
                                <w:left w:val="none" w:sz="0" w:space="0" w:color="auto"/>
                                <w:bottom w:val="none" w:sz="0" w:space="0" w:color="auto"/>
                                <w:right w:val="none" w:sz="0" w:space="0" w:color="auto"/>
                              </w:divBdr>
                              <w:divsChild>
                                <w:div w:id="671297979">
                                  <w:marLeft w:val="0"/>
                                  <w:marRight w:val="0"/>
                                  <w:marTop w:val="0"/>
                                  <w:marBottom w:val="0"/>
                                  <w:divBdr>
                                    <w:top w:val="none" w:sz="0" w:space="0" w:color="auto"/>
                                    <w:left w:val="none" w:sz="0" w:space="0" w:color="auto"/>
                                    <w:bottom w:val="none" w:sz="0" w:space="0" w:color="auto"/>
                                    <w:right w:val="none" w:sz="0" w:space="0" w:color="auto"/>
                                  </w:divBdr>
                                  <w:divsChild>
                                    <w:div w:id="63537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9096774">
      <w:bodyDiv w:val="1"/>
      <w:marLeft w:val="0"/>
      <w:marRight w:val="0"/>
      <w:marTop w:val="0"/>
      <w:marBottom w:val="0"/>
      <w:divBdr>
        <w:top w:val="none" w:sz="0" w:space="0" w:color="auto"/>
        <w:left w:val="none" w:sz="0" w:space="0" w:color="auto"/>
        <w:bottom w:val="none" w:sz="0" w:space="0" w:color="auto"/>
        <w:right w:val="none" w:sz="0" w:space="0" w:color="auto"/>
      </w:divBdr>
    </w:div>
    <w:div w:id="1020202408">
      <w:bodyDiv w:val="1"/>
      <w:marLeft w:val="0"/>
      <w:marRight w:val="0"/>
      <w:marTop w:val="0"/>
      <w:marBottom w:val="0"/>
      <w:divBdr>
        <w:top w:val="none" w:sz="0" w:space="0" w:color="auto"/>
        <w:left w:val="none" w:sz="0" w:space="0" w:color="auto"/>
        <w:bottom w:val="none" w:sz="0" w:space="0" w:color="auto"/>
        <w:right w:val="none" w:sz="0" w:space="0" w:color="auto"/>
      </w:divBdr>
      <w:divsChild>
        <w:div w:id="1557159160">
          <w:marLeft w:val="0"/>
          <w:marRight w:val="0"/>
          <w:marTop w:val="0"/>
          <w:marBottom w:val="0"/>
          <w:divBdr>
            <w:top w:val="none" w:sz="0" w:space="0" w:color="auto"/>
            <w:left w:val="none" w:sz="0" w:space="0" w:color="auto"/>
            <w:bottom w:val="none" w:sz="0" w:space="0" w:color="auto"/>
            <w:right w:val="none" w:sz="0" w:space="0" w:color="auto"/>
          </w:divBdr>
          <w:divsChild>
            <w:div w:id="32625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054200">
      <w:bodyDiv w:val="1"/>
      <w:marLeft w:val="0"/>
      <w:marRight w:val="0"/>
      <w:marTop w:val="0"/>
      <w:marBottom w:val="0"/>
      <w:divBdr>
        <w:top w:val="none" w:sz="0" w:space="0" w:color="auto"/>
        <w:left w:val="none" w:sz="0" w:space="0" w:color="auto"/>
        <w:bottom w:val="none" w:sz="0" w:space="0" w:color="auto"/>
        <w:right w:val="none" w:sz="0" w:space="0" w:color="auto"/>
      </w:divBdr>
    </w:div>
    <w:div w:id="1087115770">
      <w:bodyDiv w:val="1"/>
      <w:marLeft w:val="0"/>
      <w:marRight w:val="0"/>
      <w:marTop w:val="0"/>
      <w:marBottom w:val="0"/>
      <w:divBdr>
        <w:top w:val="none" w:sz="0" w:space="0" w:color="auto"/>
        <w:left w:val="none" w:sz="0" w:space="0" w:color="auto"/>
        <w:bottom w:val="none" w:sz="0" w:space="0" w:color="auto"/>
        <w:right w:val="none" w:sz="0" w:space="0" w:color="auto"/>
      </w:divBdr>
    </w:div>
    <w:div w:id="1126196129">
      <w:bodyDiv w:val="1"/>
      <w:marLeft w:val="0"/>
      <w:marRight w:val="0"/>
      <w:marTop w:val="0"/>
      <w:marBottom w:val="0"/>
      <w:divBdr>
        <w:top w:val="none" w:sz="0" w:space="0" w:color="auto"/>
        <w:left w:val="none" w:sz="0" w:space="0" w:color="auto"/>
        <w:bottom w:val="none" w:sz="0" w:space="0" w:color="auto"/>
        <w:right w:val="none" w:sz="0" w:space="0" w:color="auto"/>
      </w:divBdr>
    </w:div>
    <w:div w:id="1129399779">
      <w:bodyDiv w:val="1"/>
      <w:marLeft w:val="0"/>
      <w:marRight w:val="0"/>
      <w:marTop w:val="0"/>
      <w:marBottom w:val="0"/>
      <w:divBdr>
        <w:top w:val="none" w:sz="0" w:space="0" w:color="auto"/>
        <w:left w:val="none" w:sz="0" w:space="0" w:color="auto"/>
        <w:bottom w:val="none" w:sz="0" w:space="0" w:color="auto"/>
        <w:right w:val="none" w:sz="0" w:space="0" w:color="auto"/>
      </w:divBdr>
    </w:div>
    <w:div w:id="1136028125">
      <w:bodyDiv w:val="1"/>
      <w:marLeft w:val="0"/>
      <w:marRight w:val="0"/>
      <w:marTop w:val="0"/>
      <w:marBottom w:val="0"/>
      <w:divBdr>
        <w:top w:val="none" w:sz="0" w:space="0" w:color="auto"/>
        <w:left w:val="none" w:sz="0" w:space="0" w:color="auto"/>
        <w:bottom w:val="none" w:sz="0" w:space="0" w:color="auto"/>
        <w:right w:val="none" w:sz="0" w:space="0" w:color="auto"/>
      </w:divBdr>
    </w:div>
    <w:div w:id="1151097962">
      <w:bodyDiv w:val="1"/>
      <w:marLeft w:val="0"/>
      <w:marRight w:val="0"/>
      <w:marTop w:val="0"/>
      <w:marBottom w:val="0"/>
      <w:divBdr>
        <w:top w:val="none" w:sz="0" w:space="0" w:color="auto"/>
        <w:left w:val="none" w:sz="0" w:space="0" w:color="auto"/>
        <w:bottom w:val="none" w:sz="0" w:space="0" w:color="auto"/>
        <w:right w:val="none" w:sz="0" w:space="0" w:color="auto"/>
      </w:divBdr>
    </w:div>
    <w:div w:id="1158808913">
      <w:bodyDiv w:val="1"/>
      <w:marLeft w:val="0"/>
      <w:marRight w:val="0"/>
      <w:marTop w:val="0"/>
      <w:marBottom w:val="0"/>
      <w:divBdr>
        <w:top w:val="none" w:sz="0" w:space="0" w:color="auto"/>
        <w:left w:val="none" w:sz="0" w:space="0" w:color="auto"/>
        <w:bottom w:val="none" w:sz="0" w:space="0" w:color="auto"/>
        <w:right w:val="none" w:sz="0" w:space="0" w:color="auto"/>
      </w:divBdr>
    </w:div>
    <w:div w:id="1228615448">
      <w:bodyDiv w:val="1"/>
      <w:marLeft w:val="0"/>
      <w:marRight w:val="0"/>
      <w:marTop w:val="0"/>
      <w:marBottom w:val="0"/>
      <w:divBdr>
        <w:top w:val="none" w:sz="0" w:space="0" w:color="auto"/>
        <w:left w:val="none" w:sz="0" w:space="0" w:color="auto"/>
        <w:bottom w:val="none" w:sz="0" w:space="0" w:color="auto"/>
        <w:right w:val="none" w:sz="0" w:space="0" w:color="auto"/>
      </w:divBdr>
    </w:div>
    <w:div w:id="1247617560">
      <w:bodyDiv w:val="1"/>
      <w:marLeft w:val="0"/>
      <w:marRight w:val="0"/>
      <w:marTop w:val="0"/>
      <w:marBottom w:val="0"/>
      <w:divBdr>
        <w:top w:val="none" w:sz="0" w:space="0" w:color="auto"/>
        <w:left w:val="none" w:sz="0" w:space="0" w:color="auto"/>
        <w:bottom w:val="none" w:sz="0" w:space="0" w:color="auto"/>
        <w:right w:val="none" w:sz="0" w:space="0" w:color="auto"/>
      </w:divBdr>
      <w:divsChild>
        <w:div w:id="832841446">
          <w:marLeft w:val="0"/>
          <w:marRight w:val="0"/>
          <w:marTop w:val="0"/>
          <w:marBottom w:val="0"/>
          <w:divBdr>
            <w:top w:val="none" w:sz="0" w:space="0" w:color="auto"/>
            <w:left w:val="none" w:sz="0" w:space="0" w:color="auto"/>
            <w:bottom w:val="none" w:sz="0" w:space="0" w:color="auto"/>
            <w:right w:val="none" w:sz="0" w:space="0" w:color="auto"/>
          </w:divBdr>
          <w:divsChild>
            <w:div w:id="1872844060">
              <w:marLeft w:val="0"/>
              <w:marRight w:val="0"/>
              <w:marTop w:val="0"/>
              <w:marBottom w:val="0"/>
              <w:divBdr>
                <w:top w:val="none" w:sz="0" w:space="0" w:color="auto"/>
                <w:left w:val="none" w:sz="0" w:space="0" w:color="auto"/>
                <w:bottom w:val="none" w:sz="0" w:space="0" w:color="auto"/>
                <w:right w:val="none" w:sz="0" w:space="0" w:color="auto"/>
              </w:divBdr>
              <w:divsChild>
                <w:div w:id="814252010">
                  <w:marLeft w:val="0"/>
                  <w:marRight w:val="0"/>
                  <w:marTop w:val="0"/>
                  <w:marBottom w:val="0"/>
                  <w:divBdr>
                    <w:top w:val="none" w:sz="0" w:space="0" w:color="auto"/>
                    <w:left w:val="none" w:sz="0" w:space="0" w:color="auto"/>
                    <w:bottom w:val="none" w:sz="0" w:space="0" w:color="auto"/>
                    <w:right w:val="none" w:sz="0" w:space="0" w:color="auto"/>
                  </w:divBdr>
                  <w:divsChild>
                    <w:div w:id="67845085">
                      <w:marLeft w:val="0"/>
                      <w:marRight w:val="0"/>
                      <w:marTop w:val="0"/>
                      <w:marBottom w:val="0"/>
                      <w:divBdr>
                        <w:top w:val="none" w:sz="0" w:space="0" w:color="auto"/>
                        <w:left w:val="none" w:sz="0" w:space="0" w:color="auto"/>
                        <w:bottom w:val="none" w:sz="0" w:space="0" w:color="auto"/>
                        <w:right w:val="none" w:sz="0" w:space="0" w:color="auto"/>
                      </w:divBdr>
                      <w:divsChild>
                        <w:div w:id="1931816139">
                          <w:marLeft w:val="0"/>
                          <w:marRight w:val="0"/>
                          <w:marTop w:val="0"/>
                          <w:marBottom w:val="0"/>
                          <w:divBdr>
                            <w:top w:val="none" w:sz="0" w:space="0" w:color="auto"/>
                            <w:left w:val="none" w:sz="0" w:space="0" w:color="auto"/>
                            <w:bottom w:val="none" w:sz="0" w:space="0" w:color="auto"/>
                            <w:right w:val="none" w:sz="0" w:space="0" w:color="auto"/>
                          </w:divBdr>
                          <w:divsChild>
                            <w:div w:id="2012827630">
                              <w:marLeft w:val="0"/>
                              <w:marRight w:val="0"/>
                              <w:marTop w:val="0"/>
                              <w:marBottom w:val="0"/>
                              <w:divBdr>
                                <w:top w:val="none" w:sz="0" w:space="0" w:color="auto"/>
                                <w:left w:val="none" w:sz="0" w:space="0" w:color="auto"/>
                                <w:bottom w:val="none" w:sz="0" w:space="0" w:color="auto"/>
                                <w:right w:val="none" w:sz="0" w:space="0" w:color="auto"/>
                              </w:divBdr>
                              <w:divsChild>
                                <w:div w:id="52914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0839113">
      <w:bodyDiv w:val="1"/>
      <w:marLeft w:val="0"/>
      <w:marRight w:val="0"/>
      <w:marTop w:val="0"/>
      <w:marBottom w:val="0"/>
      <w:divBdr>
        <w:top w:val="none" w:sz="0" w:space="0" w:color="auto"/>
        <w:left w:val="none" w:sz="0" w:space="0" w:color="auto"/>
        <w:bottom w:val="none" w:sz="0" w:space="0" w:color="auto"/>
        <w:right w:val="none" w:sz="0" w:space="0" w:color="auto"/>
      </w:divBdr>
      <w:divsChild>
        <w:div w:id="1730961206">
          <w:marLeft w:val="0"/>
          <w:marRight w:val="0"/>
          <w:marTop w:val="0"/>
          <w:marBottom w:val="0"/>
          <w:divBdr>
            <w:top w:val="none" w:sz="0" w:space="0" w:color="auto"/>
            <w:left w:val="none" w:sz="0" w:space="0" w:color="auto"/>
            <w:bottom w:val="none" w:sz="0" w:space="0" w:color="auto"/>
            <w:right w:val="none" w:sz="0" w:space="0" w:color="auto"/>
          </w:divBdr>
          <w:divsChild>
            <w:div w:id="2012443088">
              <w:marLeft w:val="0"/>
              <w:marRight w:val="0"/>
              <w:marTop w:val="0"/>
              <w:marBottom w:val="0"/>
              <w:divBdr>
                <w:top w:val="none" w:sz="0" w:space="0" w:color="auto"/>
                <w:left w:val="none" w:sz="0" w:space="0" w:color="auto"/>
                <w:bottom w:val="none" w:sz="0" w:space="0" w:color="auto"/>
                <w:right w:val="none" w:sz="0" w:space="0" w:color="auto"/>
              </w:divBdr>
              <w:divsChild>
                <w:div w:id="1633435836">
                  <w:marLeft w:val="0"/>
                  <w:marRight w:val="0"/>
                  <w:marTop w:val="0"/>
                  <w:marBottom w:val="0"/>
                  <w:divBdr>
                    <w:top w:val="none" w:sz="0" w:space="0" w:color="auto"/>
                    <w:left w:val="none" w:sz="0" w:space="0" w:color="auto"/>
                    <w:bottom w:val="none" w:sz="0" w:space="0" w:color="auto"/>
                    <w:right w:val="none" w:sz="0" w:space="0" w:color="auto"/>
                  </w:divBdr>
                  <w:divsChild>
                    <w:div w:id="1136217836">
                      <w:marLeft w:val="0"/>
                      <w:marRight w:val="0"/>
                      <w:marTop w:val="0"/>
                      <w:marBottom w:val="0"/>
                      <w:divBdr>
                        <w:top w:val="none" w:sz="0" w:space="0" w:color="auto"/>
                        <w:left w:val="none" w:sz="0" w:space="0" w:color="auto"/>
                        <w:bottom w:val="none" w:sz="0" w:space="0" w:color="auto"/>
                        <w:right w:val="none" w:sz="0" w:space="0" w:color="auto"/>
                      </w:divBdr>
                      <w:divsChild>
                        <w:div w:id="92748656">
                          <w:marLeft w:val="0"/>
                          <w:marRight w:val="0"/>
                          <w:marTop w:val="0"/>
                          <w:marBottom w:val="0"/>
                          <w:divBdr>
                            <w:top w:val="none" w:sz="0" w:space="0" w:color="auto"/>
                            <w:left w:val="none" w:sz="0" w:space="0" w:color="auto"/>
                            <w:bottom w:val="none" w:sz="0" w:space="0" w:color="auto"/>
                            <w:right w:val="none" w:sz="0" w:space="0" w:color="auto"/>
                          </w:divBdr>
                          <w:divsChild>
                            <w:div w:id="625548777">
                              <w:marLeft w:val="0"/>
                              <w:marRight w:val="0"/>
                              <w:marTop w:val="0"/>
                              <w:marBottom w:val="0"/>
                              <w:divBdr>
                                <w:top w:val="none" w:sz="0" w:space="0" w:color="auto"/>
                                <w:left w:val="none" w:sz="0" w:space="0" w:color="auto"/>
                                <w:bottom w:val="none" w:sz="0" w:space="0" w:color="auto"/>
                                <w:right w:val="none" w:sz="0" w:space="0" w:color="auto"/>
                              </w:divBdr>
                              <w:divsChild>
                                <w:div w:id="13803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47115">
      <w:bodyDiv w:val="1"/>
      <w:marLeft w:val="0"/>
      <w:marRight w:val="0"/>
      <w:marTop w:val="0"/>
      <w:marBottom w:val="0"/>
      <w:divBdr>
        <w:top w:val="none" w:sz="0" w:space="0" w:color="auto"/>
        <w:left w:val="none" w:sz="0" w:space="0" w:color="auto"/>
        <w:bottom w:val="none" w:sz="0" w:space="0" w:color="auto"/>
        <w:right w:val="none" w:sz="0" w:space="0" w:color="auto"/>
      </w:divBdr>
    </w:div>
    <w:div w:id="1382947378">
      <w:bodyDiv w:val="1"/>
      <w:marLeft w:val="0"/>
      <w:marRight w:val="0"/>
      <w:marTop w:val="0"/>
      <w:marBottom w:val="0"/>
      <w:divBdr>
        <w:top w:val="none" w:sz="0" w:space="0" w:color="auto"/>
        <w:left w:val="none" w:sz="0" w:space="0" w:color="auto"/>
        <w:bottom w:val="none" w:sz="0" w:space="0" w:color="auto"/>
        <w:right w:val="none" w:sz="0" w:space="0" w:color="auto"/>
      </w:divBdr>
      <w:divsChild>
        <w:div w:id="61803319">
          <w:marLeft w:val="0"/>
          <w:marRight w:val="0"/>
          <w:marTop w:val="0"/>
          <w:marBottom w:val="0"/>
          <w:divBdr>
            <w:top w:val="none" w:sz="0" w:space="0" w:color="auto"/>
            <w:left w:val="none" w:sz="0" w:space="0" w:color="auto"/>
            <w:bottom w:val="none" w:sz="0" w:space="0" w:color="auto"/>
            <w:right w:val="none" w:sz="0" w:space="0" w:color="auto"/>
          </w:divBdr>
          <w:divsChild>
            <w:div w:id="1373919835">
              <w:marLeft w:val="0"/>
              <w:marRight w:val="0"/>
              <w:marTop w:val="0"/>
              <w:marBottom w:val="0"/>
              <w:divBdr>
                <w:top w:val="none" w:sz="0" w:space="0" w:color="auto"/>
                <w:left w:val="none" w:sz="0" w:space="0" w:color="auto"/>
                <w:bottom w:val="none" w:sz="0" w:space="0" w:color="auto"/>
                <w:right w:val="none" w:sz="0" w:space="0" w:color="auto"/>
              </w:divBdr>
              <w:divsChild>
                <w:div w:id="896552370">
                  <w:marLeft w:val="0"/>
                  <w:marRight w:val="0"/>
                  <w:marTop w:val="0"/>
                  <w:marBottom w:val="0"/>
                  <w:divBdr>
                    <w:top w:val="none" w:sz="0" w:space="0" w:color="auto"/>
                    <w:left w:val="none" w:sz="0" w:space="0" w:color="auto"/>
                    <w:bottom w:val="none" w:sz="0" w:space="0" w:color="auto"/>
                    <w:right w:val="none" w:sz="0" w:space="0" w:color="auto"/>
                  </w:divBdr>
                  <w:divsChild>
                    <w:div w:id="293289766">
                      <w:marLeft w:val="0"/>
                      <w:marRight w:val="0"/>
                      <w:marTop w:val="0"/>
                      <w:marBottom w:val="0"/>
                      <w:divBdr>
                        <w:top w:val="none" w:sz="0" w:space="0" w:color="auto"/>
                        <w:left w:val="none" w:sz="0" w:space="0" w:color="auto"/>
                        <w:bottom w:val="none" w:sz="0" w:space="0" w:color="auto"/>
                        <w:right w:val="none" w:sz="0" w:space="0" w:color="auto"/>
                      </w:divBdr>
                      <w:divsChild>
                        <w:div w:id="1605725145">
                          <w:marLeft w:val="0"/>
                          <w:marRight w:val="0"/>
                          <w:marTop w:val="0"/>
                          <w:marBottom w:val="0"/>
                          <w:divBdr>
                            <w:top w:val="none" w:sz="0" w:space="0" w:color="auto"/>
                            <w:left w:val="none" w:sz="0" w:space="0" w:color="auto"/>
                            <w:bottom w:val="none" w:sz="0" w:space="0" w:color="auto"/>
                            <w:right w:val="none" w:sz="0" w:space="0" w:color="auto"/>
                          </w:divBdr>
                          <w:divsChild>
                            <w:div w:id="1480656916">
                              <w:marLeft w:val="0"/>
                              <w:marRight w:val="0"/>
                              <w:marTop w:val="0"/>
                              <w:marBottom w:val="0"/>
                              <w:divBdr>
                                <w:top w:val="none" w:sz="0" w:space="0" w:color="auto"/>
                                <w:left w:val="none" w:sz="0" w:space="0" w:color="auto"/>
                                <w:bottom w:val="none" w:sz="0" w:space="0" w:color="auto"/>
                                <w:right w:val="none" w:sz="0" w:space="0" w:color="auto"/>
                              </w:divBdr>
                              <w:divsChild>
                                <w:div w:id="18548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2433175">
      <w:bodyDiv w:val="1"/>
      <w:marLeft w:val="0"/>
      <w:marRight w:val="0"/>
      <w:marTop w:val="0"/>
      <w:marBottom w:val="0"/>
      <w:divBdr>
        <w:top w:val="none" w:sz="0" w:space="0" w:color="auto"/>
        <w:left w:val="none" w:sz="0" w:space="0" w:color="auto"/>
        <w:bottom w:val="none" w:sz="0" w:space="0" w:color="auto"/>
        <w:right w:val="none" w:sz="0" w:space="0" w:color="auto"/>
      </w:divBdr>
    </w:div>
    <w:div w:id="1545363211">
      <w:bodyDiv w:val="1"/>
      <w:marLeft w:val="0"/>
      <w:marRight w:val="0"/>
      <w:marTop w:val="0"/>
      <w:marBottom w:val="0"/>
      <w:divBdr>
        <w:top w:val="none" w:sz="0" w:space="0" w:color="auto"/>
        <w:left w:val="none" w:sz="0" w:space="0" w:color="auto"/>
        <w:bottom w:val="none" w:sz="0" w:space="0" w:color="auto"/>
        <w:right w:val="none" w:sz="0" w:space="0" w:color="auto"/>
      </w:divBdr>
    </w:div>
    <w:div w:id="1557934273">
      <w:bodyDiv w:val="1"/>
      <w:marLeft w:val="0"/>
      <w:marRight w:val="0"/>
      <w:marTop w:val="0"/>
      <w:marBottom w:val="0"/>
      <w:divBdr>
        <w:top w:val="none" w:sz="0" w:space="0" w:color="auto"/>
        <w:left w:val="none" w:sz="0" w:space="0" w:color="auto"/>
        <w:bottom w:val="none" w:sz="0" w:space="0" w:color="auto"/>
        <w:right w:val="none" w:sz="0" w:space="0" w:color="auto"/>
      </w:divBdr>
    </w:div>
    <w:div w:id="1562138026">
      <w:bodyDiv w:val="1"/>
      <w:marLeft w:val="0"/>
      <w:marRight w:val="0"/>
      <w:marTop w:val="0"/>
      <w:marBottom w:val="0"/>
      <w:divBdr>
        <w:top w:val="none" w:sz="0" w:space="0" w:color="auto"/>
        <w:left w:val="none" w:sz="0" w:space="0" w:color="auto"/>
        <w:bottom w:val="none" w:sz="0" w:space="0" w:color="auto"/>
        <w:right w:val="none" w:sz="0" w:space="0" w:color="auto"/>
      </w:divBdr>
      <w:divsChild>
        <w:div w:id="1317147138">
          <w:marLeft w:val="0"/>
          <w:marRight w:val="0"/>
          <w:marTop w:val="0"/>
          <w:marBottom w:val="0"/>
          <w:divBdr>
            <w:top w:val="none" w:sz="0" w:space="0" w:color="auto"/>
            <w:left w:val="none" w:sz="0" w:space="0" w:color="auto"/>
            <w:bottom w:val="none" w:sz="0" w:space="0" w:color="auto"/>
            <w:right w:val="none" w:sz="0" w:space="0" w:color="auto"/>
          </w:divBdr>
          <w:divsChild>
            <w:div w:id="8750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5949">
      <w:bodyDiv w:val="1"/>
      <w:marLeft w:val="0"/>
      <w:marRight w:val="0"/>
      <w:marTop w:val="0"/>
      <w:marBottom w:val="0"/>
      <w:divBdr>
        <w:top w:val="none" w:sz="0" w:space="0" w:color="auto"/>
        <w:left w:val="none" w:sz="0" w:space="0" w:color="auto"/>
        <w:bottom w:val="none" w:sz="0" w:space="0" w:color="auto"/>
        <w:right w:val="none" w:sz="0" w:space="0" w:color="auto"/>
      </w:divBdr>
    </w:div>
    <w:div w:id="1584221239">
      <w:bodyDiv w:val="1"/>
      <w:marLeft w:val="0"/>
      <w:marRight w:val="0"/>
      <w:marTop w:val="0"/>
      <w:marBottom w:val="0"/>
      <w:divBdr>
        <w:top w:val="none" w:sz="0" w:space="0" w:color="auto"/>
        <w:left w:val="none" w:sz="0" w:space="0" w:color="auto"/>
        <w:bottom w:val="none" w:sz="0" w:space="0" w:color="auto"/>
        <w:right w:val="none" w:sz="0" w:space="0" w:color="auto"/>
      </w:divBdr>
      <w:divsChild>
        <w:div w:id="1312516509">
          <w:marLeft w:val="0"/>
          <w:marRight w:val="0"/>
          <w:marTop w:val="0"/>
          <w:marBottom w:val="0"/>
          <w:divBdr>
            <w:top w:val="none" w:sz="0" w:space="0" w:color="auto"/>
            <w:left w:val="none" w:sz="0" w:space="0" w:color="auto"/>
            <w:bottom w:val="none" w:sz="0" w:space="0" w:color="auto"/>
            <w:right w:val="none" w:sz="0" w:space="0" w:color="auto"/>
          </w:divBdr>
          <w:divsChild>
            <w:div w:id="870071379">
              <w:marLeft w:val="0"/>
              <w:marRight w:val="0"/>
              <w:marTop w:val="0"/>
              <w:marBottom w:val="0"/>
              <w:divBdr>
                <w:top w:val="none" w:sz="0" w:space="0" w:color="auto"/>
                <w:left w:val="none" w:sz="0" w:space="0" w:color="auto"/>
                <w:bottom w:val="none" w:sz="0" w:space="0" w:color="auto"/>
                <w:right w:val="none" w:sz="0" w:space="0" w:color="auto"/>
              </w:divBdr>
              <w:divsChild>
                <w:div w:id="1368721620">
                  <w:marLeft w:val="0"/>
                  <w:marRight w:val="0"/>
                  <w:marTop w:val="0"/>
                  <w:marBottom w:val="0"/>
                  <w:divBdr>
                    <w:top w:val="none" w:sz="0" w:space="0" w:color="auto"/>
                    <w:left w:val="none" w:sz="0" w:space="0" w:color="auto"/>
                    <w:bottom w:val="none" w:sz="0" w:space="0" w:color="auto"/>
                    <w:right w:val="none" w:sz="0" w:space="0" w:color="auto"/>
                  </w:divBdr>
                  <w:divsChild>
                    <w:div w:id="1198468188">
                      <w:marLeft w:val="0"/>
                      <w:marRight w:val="0"/>
                      <w:marTop w:val="0"/>
                      <w:marBottom w:val="0"/>
                      <w:divBdr>
                        <w:top w:val="none" w:sz="0" w:space="0" w:color="auto"/>
                        <w:left w:val="none" w:sz="0" w:space="0" w:color="auto"/>
                        <w:bottom w:val="none" w:sz="0" w:space="0" w:color="auto"/>
                        <w:right w:val="none" w:sz="0" w:space="0" w:color="auto"/>
                      </w:divBdr>
                      <w:divsChild>
                        <w:div w:id="999194044">
                          <w:marLeft w:val="0"/>
                          <w:marRight w:val="0"/>
                          <w:marTop w:val="0"/>
                          <w:marBottom w:val="0"/>
                          <w:divBdr>
                            <w:top w:val="none" w:sz="0" w:space="0" w:color="auto"/>
                            <w:left w:val="none" w:sz="0" w:space="0" w:color="auto"/>
                            <w:bottom w:val="none" w:sz="0" w:space="0" w:color="auto"/>
                            <w:right w:val="none" w:sz="0" w:space="0" w:color="auto"/>
                          </w:divBdr>
                          <w:divsChild>
                            <w:div w:id="2100060292">
                              <w:marLeft w:val="0"/>
                              <w:marRight w:val="0"/>
                              <w:marTop w:val="0"/>
                              <w:marBottom w:val="0"/>
                              <w:divBdr>
                                <w:top w:val="none" w:sz="0" w:space="0" w:color="auto"/>
                                <w:left w:val="none" w:sz="0" w:space="0" w:color="auto"/>
                                <w:bottom w:val="none" w:sz="0" w:space="0" w:color="auto"/>
                                <w:right w:val="none" w:sz="0" w:space="0" w:color="auto"/>
                              </w:divBdr>
                              <w:divsChild>
                                <w:div w:id="49966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4261096">
      <w:bodyDiv w:val="1"/>
      <w:marLeft w:val="0"/>
      <w:marRight w:val="0"/>
      <w:marTop w:val="0"/>
      <w:marBottom w:val="0"/>
      <w:divBdr>
        <w:top w:val="none" w:sz="0" w:space="0" w:color="auto"/>
        <w:left w:val="none" w:sz="0" w:space="0" w:color="auto"/>
        <w:bottom w:val="none" w:sz="0" w:space="0" w:color="auto"/>
        <w:right w:val="none" w:sz="0" w:space="0" w:color="auto"/>
      </w:divBdr>
    </w:div>
    <w:div w:id="1621956738">
      <w:bodyDiv w:val="1"/>
      <w:marLeft w:val="0"/>
      <w:marRight w:val="0"/>
      <w:marTop w:val="0"/>
      <w:marBottom w:val="0"/>
      <w:divBdr>
        <w:top w:val="none" w:sz="0" w:space="0" w:color="auto"/>
        <w:left w:val="none" w:sz="0" w:space="0" w:color="auto"/>
        <w:bottom w:val="none" w:sz="0" w:space="0" w:color="auto"/>
        <w:right w:val="none" w:sz="0" w:space="0" w:color="auto"/>
      </w:divBdr>
    </w:div>
    <w:div w:id="1755396095">
      <w:bodyDiv w:val="1"/>
      <w:marLeft w:val="0"/>
      <w:marRight w:val="0"/>
      <w:marTop w:val="0"/>
      <w:marBottom w:val="0"/>
      <w:divBdr>
        <w:top w:val="none" w:sz="0" w:space="0" w:color="auto"/>
        <w:left w:val="none" w:sz="0" w:space="0" w:color="auto"/>
        <w:bottom w:val="none" w:sz="0" w:space="0" w:color="auto"/>
        <w:right w:val="none" w:sz="0" w:space="0" w:color="auto"/>
      </w:divBdr>
    </w:div>
    <w:div w:id="1761366047">
      <w:bodyDiv w:val="1"/>
      <w:marLeft w:val="0"/>
      <w:marRight w:val="0"/>
      <w:marTop w:val="0"/>
      <w:marBottom w:val="0"/>
      <w:divBdr>
        <w:top w:val="none" w:sz="0" w:space="0" w:color="auto"/>
        <w:left w:val="none" w:sz="0" w:space="0" w:color="auto"/>
        <w:bottom w:val="none" w:sz="0" w:space="0" w:color="auto"/>
        <w:right w:val="none" w:sz="0" w:space="0" w:color="auto"/>
      </w:divBdr>
    </w:div>
    <w:div w:id="1764035462">
      <w:bodyDiv w:val="1"/>
      <w:marLeft w:val="0"/>
      <w:marRight w:val="0"/>
      <w:marTop w:val="0"/>
      <w:marBottom w:val="0"/>
      <w:divBdr>
        <w:top w:val="none" w:sz="0" w:space="0" w:color="auto"/>
        <w:left w:val="none" w:sz="0" w:space="0" w:color="auto"/>
        <w:bottom w:val="none" w:sz="0" w:space="0" w:color="auto"/>
        <w:right w:val="none" w:sz="0" w:space="0" w:color="auto"/>
      </w:divBdr>
    </w:div>
    <w:div w:id="1779254215">
      <w:bodyDiv w:val="1"/>
      <w:marLeft w:val="0"/>
      <w:marRight w:val="0"/>
      <w:marTop w:val="0"/>
      <w:marBottom w:val="0"/>
      <w:divBdr>
        <w:top w:val="none" w:sz="0" w:space="0" w:color="auto"/>
        <w:left w:val="none" w:sz="0" w:space="0" w:color="auto"/>
        <w:bottom w:val="none" w:sz="0" w:space="0" w:color="auto"/>
        <w:right w:val="none" w:sz="0" w:space="0" w:color="auto"/>
      </w:divBdr>
    </w:div>
    <w:div w:id="1800369261">
      <w:bodyDiv w:val="1"/>
      <w:marLeft w:val="0"/>
      <w:marRight w:val="0"/>
      <w:marTop w:val="0"/>
      <w:marBottom w:val="0"/>
      <w:divBdr>
        <w:top w:val="none" w:sz="0" w:space="0" w:color="auto"/>
        <w:left w:val="none" w:sz="0" w:space="0" w:color="auto"/>
        <w:bottom w:val="none" w:sz="0" w:space="0" w:color="auto"/>
        <w:right w:val="none" w:sz="0" w:space="0" w:color="auto"/>
      </w:divBdr>
    </w:div>
    <w:div w:id="1816951374">
      <w:bodyDiv w:val="1"/>
      <w:marLeft w:val="0"/>
      <w:marRight w:val="0"/>
      <w:marTop w:val="0"/>
      <w:marBottom w:val="0"/>
      <w:divBdr>
        <w:top w:val="none" w:sz="0" w:space="0" w:color="auto"/>
        <w:left w:val="none" w:sz="0" w:space="0" w:color="auto"/>
        <w:bottom w:val="none" w:sz="0" w:space="0" w:color="auto"/>
        <w:right w:val="none" w:sz="0" w:space="0" w:color="auto"/>
      </w:divBdr>
    </w:div>
    <w:div w:id="1829130780">
      <w:bodyDiv w:val="1"/>
      <w:marLeft w:val="0"/>
      <w:marRight w:val="0"/>
      <w:marTop w:val="0"/>
      <w:marBottom w:val="0"/>
      <w:divBdr>
        <w:top w:val="none" w:sz="0" w:space="0" w:color="auto"/>
        <w:left w:val="none" w:sz="0" w:space="0" w:color="auto"/>
        <w:bottom w:val="none" w:sz="0" w:space="0" w:color="auto"/>
        <w:right w:val="none" w:sz="0" w:space="0" w:color="auto"/>
      </w:divBdr>
    </w:div>
    <w:div w:id="1840803992">
      <w:bodyDiv w:val="1"/>
      <w:marLeft w:val="0"/>
      <w:marRight w:val="0"/>
      <w:marTop w:val="0"/>
      <w:marBottom w:val="0"/>
      <w:divBdr>
        <w:top w:val="none" w:sz="0" w:space="0" w:color="auto"/>
        <w:left w:val="none" w:sz="0" w:space="0" w:color="auto"/>
        <w:bottom w:val="none" w:sz="0" w:space="0" w:color="auto"/>
        <w:right w:val="none" w:sz="0" w:space="0" w:color="auto"/>
      </w:divBdr>
    </w:div>
    <w:div w:id="1843424299">
      <w:bodyDiv w:val="1"/>
      <w:marLeft w:val="0"/>
      <w:marRight w:val="0"/>
      <w:marTop w:val="0"/>
      <w:marBottom w:val="0"/>
      <w:divBdr>
        <w:top w:val="none" w:sz="0" w:space="0" w:color="auto"/>
        <w:left w:val="none" w:sz="0" w:space="0" w:color="auto"/>
        <w:bottom w:val="none" w:sz="0" w:space="0" w:color="auto"/>
        <w:right w:val="none" w:sz="0" w:space="0" w:color="auto"/>
      </w:divBdr>
    </w:div>
    <w:div w:id="1896507931">
      <w:bodyDiv w:val="1"/>
      <w:marLeft w:val="0"/>
      <w:marRight w:val="0"/>
      <w:marTop w:val="0"/>
      <w:marBottom w:val="0"/>
      <w:divBdr>
        <w:top w:val="none" w:sz="0" w:space="0" w:color="auto"/>
        <w:left w:val="none" w:sz="0" w:space="0" w:color="auto"/>
        <w:bottom w:val="none" w:sz="0" w:space="0" w:color="auto"/>
        <w:right w:val="none" w:sz="0" w:space="0" w:color="auto"/>
      </w:divBdr>
    </w:div>
    <w:div w:id="1944651169">
      <w:bodyDiv w:val="1"/>
      <w:marLeft w:val="0"/>
      <w:marRight w:val="0"/>
      <w:marTop w:val="0"/>
      <w:marBottom w:val="0"/>
      <w:divBdr>
        <w:top w:val="none" w:sz="0" w:space="0" w:color="auto"/>
        <w:left w:val="none" w:sz="0" w:space="0" w:color="auto"/>
        <w:bottom w:val="none" w:sz="0" w:space="0" w:color="auto"/>
        <w:right w:val="none" w:sz="0" w:space="0" w:color="auto"/>
      </w:divBdr>
      <w:divsChild>
        <w:div w:id="1496149847">
          <w:marLeft w:val="0"/>
          <w:marRight w:val="0"/>
          <w:marTop w:val="0"/>
          <w:marBottom w:val="0"/>
          <w:divBdr>
            <w:top w:val="none" w:sz="0" w:space="0" w:color="auto"/>
            <w:left w:val="none" w:sz="0" w:space="0" w:color="auto"/>
            <w:bottom w:val="none" w:sz="0" w:space="0" w:color="auto"/>
            <w:right w:val="none" w:sz="0" w:space="0" w:color="auto"/>
          </w:divBdr>
          <w:divsChild>
            <w:div w:id="1413893131">
              <w:marLeft w:val="0"/>
              <w:marRight w:val="0"/>
              <w:marTop w:val="0"/>
              <w:marBottom w:val="0"/>
              <w:divBdr>
                <w:top w:val="none" w:sz="0" w:space="0" w:color="auto"/>
                <w:left w:val="none" w:sz="0" w:space="0" w:color="auto"/>
                <w:bottom w:val="none" w:sz="0" w:space="0" w:color="auto"/>
                <w:right w:val="none" w:sz="0" w:space="0" w:color="auto"/>
              </w:divBdr>
              <w:divsChild>
                <w:div w:id="320740876">
                  <w:marLeft w:val="0"/>
                  <w:marRight w:val="0"/>
                  <w:marTop w:val="0"/>
                  <w:marBottom w:val="0"/>
                  <w:divBdr>
                    <w:top w:val="none" w:sz="0" w:space="0" w:color="auto"/>
                    <w:left w:val="none" w:sz="0" w:space="0" w:color="auto"/>
                    <w:bottom w:val="none" w:sz="0" w:space="0" w:color="auto"/>
                    <w:right w:val="none" w:sz="0" w:space="0" w:color="auto"/>
                  </w:divBdr>
                  <w:divsChild>
                    <w:div w:id="1856117916">
                      <w:marLeft w:val="0"/>
                      <w:marRight w:val="0"/>
                      <w:marTop w:val="0"/>
                      <w:marBottom w:val="0"/>
                      <w:divBdr>
                        <w:top w:val="none" w:sz="0" w:space="0" w:color="auto"/>
                        <w:left w:val="none" w:sz="0" w:space="0" w:color="auto"/>
                        <w:bottom w:val="none" w:sz="0" w:space="0" w:color="auto"/>
                        <w:right w:val="none" w:sz="0" w:space="0" w:color="auto"/>
                      </w:divBdr>
                      <w:divsChild>
                        <w:div w:id="736173695">
                          <w:marLeft w:val="0"/>
                          <w:marRight w:val="0"/>
                          <w:marTop w:val="0"/>
                          <w:marBottom w:val="0"/>
                          <w:divBdr>
                            <w:top w:val="none" w:sz="0" w:space="0" w:color="auto"/>
                            <w:left w:val="none" w:sz="0" w:space="0" w:color="auto"/>
                            <w:bottom w:val="none" w:sz="0" w:space="0" w:color="auto"/>
                            <w:right w:val="none" w:sz="0" w:space="0" w:color="auto"/>
                          </w:divBdr>
                          <w:divsChild>
                            <w:div w:id="590747337">
                              <w:marLeft w:val="0"/>
                              <w:marRight w:val="0"/>
                              <w:marTop w:val="0"/>
                              <w:marBottom w:val="0"/>
                              <w:divBdr>
                                <w:top w:val="none" w:sz="0" w:space="0" w:color="auto"/>
                                <w:left w:val="none" w:sz="0" w:space="0" w:color="auto"/>
                                <w:bottom w:val="none" w:sz="0" w:space="0" w:color="auto"/>
                                <w:right w:val="none" w:sz="0" w:space="0" w:color="auto"/>
                              </w:divBdr>
                              <w:divsChild>
                                <w:div w:id="1522816377">
                                  <w:marLeft w:val="0"/>
                                  <w:marRight w:val="0"/>
                                  <w:marTop w:val="0"/>
                                  <w:marBottom w:val="0"/>
                                  <w:divBdr>
                                    <w:top w:val="none" w:sz="0" w:space="0" w:color="auto"/>
                                    <w:left w:val="none" w:sz="0" w:space="0" w:color="auto"/>
                                    <w:bottom w:val="none" w:sz="0" w:space="0" w:color="auto"/>
                                    <w:right w:val="none" w:sz="0" w:space="0" w:color="auto"/>
                                  </w:divBdr>
                                  <w:divsChild>
                                    <w:div w:id="193943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737794">
      <w:bodyDiv w:val="1"/>
      <w:marLeft w:val="0"/>
      <w:marRight w:val="0"/>
      <w:marTop w:val="0"/>
      <w:marBottom w:val="0"/>
      <w:divBdr>
        <w:top w:val="none" w:sz="0" w:space="0" w:color="auto"/>
        <w:left w:val="none" w:sz="0" w:space="0" w:color="auto"/>
        <w:bottom w:val="none" w:sz="0" w:space="0" w:color="auto"/>
        <w:right w:val="none" w:sz="0" w:space="0" w:color="auto"/>
      </w:divBdr>
      <w:divsChild>
        <w:div w:id="1319382546">
          <w:marLeft w:val="0"/>
          <w:marRight w:val="0"/>
          <w:marTop w:val="0"/>
          <w:marBottom w:val="0"/>
          <w:divBdr>
            <w:top w:val="none" w:sz="0" w:space="0" w:color="auto"/>
            <w:left w:val="none" w:sz="0" w:space="0" w:color="auto"/>
            <w:bottom w:val="none" w:sz="0" w:space="0" w:color="auto"/>
            <w:right w:val="none" w:sz="0" w:space="0" w:color="auto"/>
          </w:divBdr>
          <w:divsChild>
            <w:div w:id="1187597649">
              <w:marLeft w:val="0"/>
              <w:marRight w:val="0"/>
              <w:marTop w:val="0"/>
              <w:marBottom w:val="0"/>
              <w:divBdr>
                <w:top w:val="none" w:sz="0" w:space="0" w:color="auto"/>
                <w:left w:val="none" w:sz="0" w:space="0" w:color="auto"/>
                <w:bottom w:val="none" w:sz="0" w:space="0" w:color="auto"/>
                <w:right w:val="none" w:sz="0" w:space="0" w:color="auto"/>
              </w:divBdr>
              <w:divsChild>
                <w:div w:id="697701299">
                  <w:marLeft w:val="0"/>
                  <w:marRight w:val="0"/>
                  <w:marTop w:val="0"/>
                  <w:marBottom w:val="0"/>
                  <w:divBdr>
                    <w:top w:val="none" w:sz="0" w:space="0" w:color="auto"/>
                    <w:left w:val="none" w:sz="0" w:space="0" w:color="auto"/>
                    <w:bottom w:val="none" w:sz="0" w:space="0" w:color="auto"/>
                    <w:right w:val="none" w:sz="0" w:space="0" w:color="auto"/>
                  </w:divBdr>
                  <w:divsChild>
                    <w:div w:id="264459895">
                      <w:marLeft w:val="0"/>
                      <w:marRight w:val="0"/>
                      <w:marTop w:val="0"/>
                      <w:marBottom w:val="0"/>
                      <w:divBdr>
                        <w:top w:val="none" w:sz="0" w:space="0" w:color="auto"/>
                        <w:left w:val="none" w:sz="0" w:space="0" w:color="auto"/>
                        <w:bottom w:val="none" w:sz="0" w:space="0" w:color="auto"/>
                        <w:right w:val="none" w:sz="0" w:space="0" w:color="auto"/>
                      </w:divBdr>
                      <w:divsChild>
                        <w:div w:id="1706250880">
                          <w:marLeft w:val="0"/>
                          <w:marRight w:val="0"/>
                          <w:marTop w:val="0"/>
                          <w:marBottom w:val="0"/>
                          <w:divBdr>
                            <w:top w:val="none" w:sz="0" w:space="0" w:color="auto"/>
                            <w:left w:val="none" w:sz="0" w:space="0" w:color="auto"/>
                            <w:bottom w:val="none" w:sz="0" w:space="0" w:color="auto"/>
                            <w:right w:val="none" w:sz="0" w:space="0" w:color="auto"/>
                          </w:divBdr>
                          <w:divsChild>
                            <w:div w:id="1156192003">
                              <w:marLeft w:val="0"/>
                              <w:marRight w:val="0"/>
                              <w:marTop w:val="0"/>
                              <w:marBottom w:val="0"/>
                              <w:divBdr>
                                <w:top w:val="none" w:sz="0" w:space="0" w:color="auto"/>
                                <w:left w:val="none" w:sz="0" w:space="0" w:color="auto"/>
                                <w:bottom w:val="none" w:sz="0" w:space="0" w:color="auto"/>
                                <w:right w:val="none" w:sz="0" w:space="0" w:color="auto"/>
                              </w:divBdr>
                              <w:divsChild>
                                <w:div w:id="194465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6890085">
      <w:bodyDiv w:val="1"/>
      <w:marLeft w:val="0"/>
      <w:marRight w:val="0"/>
      <w:marTop w:val="0"/>
      <w:marBottom w:val="0"/>
      <w:divBdr>
        <w:top w:val="none" w:sz="0" w:space="0" w:color="auto"/>
        <w:left w:val="none" w:sz="0" w:space="0" w:color="auto"/>
        <w:bottom w:val="none" w:sz="0" w:space="0" w:color="auto"/>
        <w:right w:val="none" w:sz="0" w:space="0" w:color="auto"/>
      </w:divBdr>
    </w:div>
    <w:div w:id="1989286101">
      <w:bodyDiv w:val="1"/>
      <w:marLeft w:val="0"/>
      <w:marRight w:val="0"/>
      <w:marTop w:val="0"/>
      <w:marBottom w:val="0"/>
      <w:divBdr>
        <w:top w:val="none" w:sz="0" w:space="0" w:color="auto"/>
        <w:left w:val="none" w:sz="0" w:space="0" w:color="auto"/>
        <w:bottom w:val="none" w:sz="0" w:space="0" w:color="auto"/>
        <w:right w:val="none" w:sz="0" w:space="0" w:color="auto"/>
      </w:divBdr>
    </w:div>
    <w:div w:id="1995446793">
      <w:bodyDiv w:val="1"/>
      <w:marLeft w:val="0"/>
      <w:marRight w:val="0"/>
      <w:marTop w:val="0"/>
      <w:marBottom w:val="0"/>
      <w:divBdr>
        <w:top w:val="none" w:sz="0" w:space="0" w:color="auto"/>
        <w:left w:val="none" w:sz="0" w:space="0" w:color="auto"/>
        <w:bottom w:val="none" w:sz="0" w:space="0" w:color="auto"/>
        <w:right w:val="none" w:sz="0" w:space="0" w:color="auto"/>
      </w:divBdr>
    </w:div>
    <w:div w:id="2043702453">
      <w:bodyDiv w:val="1"/>
      <w:marLeft w:val="0"/>
      <w:marRight w:val="0"/>
      <w:marTop w:val="0"/>
      <w:marBottom w:val="0"/>
      <w:divBdr>
        <w:top w:val="none" w:sz="0" w:space="0" w:color="auto"/>
        <w:left w:val="none" w:sz="0" w:space="0" w:color="auto"/>
        <w:bottom w:val="none" w:sz="0" w:space="0" w:color="auto"/>
        <w:right w:val="none" w:sz="0" w:space="0" w:color="auto"/>
      </w:divBdr>
      <w:divsChild>
        <w:div w:id="558367821">
          <w:marLeft w:val="0"/>
          <w:marRight w:val="0"/>
          <w:marTop w:val="0"/>
          <w:marBottom w:val="0"/>
          <w:divBdr>
            <w:top w:val="none" w:sz="0" w:space="0" w:color="auto"/>
            <w:left w:val="none" w:sz="0" w:space="0" w:color="auto"/>
            <w:bottom w:val="none" w:sz="0" w:space="0" w:color="auto"/>
            <w:right w:val="none" w:sz="0" w:space="0" w:color="auto"/>
          </w:divBdr>
          <w:divsChild>
            <w:div w:id="761343283">
              <w:marLeft w:val="0"/>
              <w:marRight w:val="0"/>
              <w:marTop w:val="0"/>
              <w:marBottom w:val="0"/>
              <w:divBdr>
                <w:top w:val="none" w:sz="0" w:space="0" w:color="auto"/>
                <w:left w:val="none" w:sz="0" w:space="0" w:color="auto"/>
                <w:bottom w:val="none" w:sz="0" w:space="0" w:color="auto"/>
                <w:right w:val="none" w:sz="0" w:space="0" w:color="auto"/>
              </w:divBdr>
              <w:divsChild>
                <w:div w:id="1762602011">
                  <w:marLeft w:val="0"/>
                  <w:marRight w:val="0"/>
                  <w:marTop w:val="0"/>
                  <w:marBottom w:val="0"/>
                  <w:divBdr>
                    <w:top w:val="none" w:sz="0" w:space="0" w:color="auto"/>
                    <w:left w:val="none" w:sz="0" w:space="0" w:color="auto"/>
                    <w:bottom w:val="none" w:sz="0" w:space="0" w:color="auto"/>
                    <w:right w:val="none" w:sz="0" w:space="0" w:color="auto"/>
                  </w:divBdr>
                  <w:divsChild>
                    <w:div w:id="424152885">
                      <w:marLeft w:val="0"/>
                      <w:marRight w:val="0"/>
                      <w:marTop w:val="0"/>
                      <w:marBottom w:val="0"/>
                      <w:divBdr>
                        <w:top w:val="none" w:sz="0" w:space="0" w:color="auto"/>
                        <w:left w:val="none" w:sz="0" w:space="0" w:color="auto"/>
                        <w:bottom w:val="none" w:sz="0" w:space="0" w:color="auto"/>
                        <w:right w:val="none" w:sz="0" w:space="0" w:color="auto"/>
                      </w:divBdr>
                      <w:divsChild>
                        <w:div w:id="1475833614">
                          <w:marLeft w:val="0"/>
                          <w:marRight w:val="0"/>
                          <w:marTop w:val="0"/>
                          <w:marBottom w:val="0"/>
                          <w:divBdr>
                            <w:top w:val="none" w:sz="0" w:space="0" w:color="auto"/>
                            <w:left w:val="none" w:sz="0" w:space="0" w:color="auto"/>
                            <w:bottom w:val="none" w:sz="0" w:space="0" w:color="auto"/>
                            <w:right w:val="none" w:sz="0" w:space="0" w:color="auto"/>
                          </w:divBdr>
                          <w:divsChild>
                            <w:div w:id="1295915489">
                              <w:marLeft w:val="0"/>
                              <w:marRight w:val="0"/>
                              <w:marTop w:val="0"/>
                              <w:marBottom w:val="0"/>
                              <w:divBdr>
                                <w:top w:val="none" w:sz="0" w:space="0" w:color="auto"/>
                                <w:left w:val="none" w:sz="0" w:space="0" w:color="auto"/>
                                <w:bottom w:val="none" w:sz="0" w:space="0" w:color="auto"/>
                                <w:right w:val="none" w:sz="0" w:space="0" w:color="auto"/>
                              </w:divBdr>
                              <w:divsChild>
                                <w:div w:id="1090001680">
                                  <w:marLeft w:val="0"/>
                                  <w:marRight w:val="0"/>
                                  <w:marTop w:val="0"/>
                                  <w:marBottom w:val="0"/>
                                  <w:divBdr>
                                    <w:top w:val="none" w:sz="0" w:space="0" w:color="auto"/>
                                    <w:left w:val="none" w:sz="0" w:space="0" w:color="auto"/>
                                    <w:bottom w:val="none" w:sz="0" w:space="0" w:color="auto"/>
                                    <w:right w:val="none" w:sz="0" w:space="0" w:color="auto"/>
                                  </w:divBdr>
                                  <w:divsChild>
                                    <w:div w:id="196457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571023">
      <w:bodyDiv w:val="1"/>
      <w:marLeft w:val="0"/>
      <w:marRight w:val="0"/>
      <w:marTop w:val="0"/>
      <w:marBottom w:val="0"/>
      <w:divBdr>
        <w:top w:val="none" w:sz="0" w:space="0" w:color="auto"/>
        <w:left w:val="none" w:sz="0" w:space="0" w:color="auto"/>
        <w:bottom w:val="none" w:sz="0" w:space="0" w:color="auto"/>
        <w:right w:val="none" w:sz="0" w:space="0" w:color="auto"/>
      </w:divBdr>
    </w:div>
    <w:div w:id="21417298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45585-BDAD-4A18-94EF-306317D44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9143</Words>
  <Characters>52118</Characters>
  <Application>Microsoft Office Word</Application>
  <DocSecurity>0</DocSecurity>
  <Lines>434</Lines>
  <Paragraphs>122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61139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ar ai</cp:lastModifiedBy>
  <cp:revision>2</cp:revision>
  <dcterms:created xsi:type="dcterms:W3CDTF">2026-06-11T14:47:00Z</dcterms:created>
  <dcterms:modified xsi:type="dcterms:W3CDTF">2026-06-11T14:47:00Z</dcterms:modified>
  <cp:category/>
</cp:coreProperties>
</file>